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EEA" w:rsidRPr="00555AF9" w:rsidRDefault="00C23EEA" w:rsidP="00AD4CEB">
      <w:pPr>
        <w:spacing w:after="0" w:line="240" w:lineRule="auto"/>
        <w:jc w:val="center"/>
        <w:rPr>
          <w:rFonts w:ascii="Times New Roman" w:hAnsi="Times New Roman"/>
          <w:b/>
          <w:sz w:val="24"/>
          <w:szCs w:val="24"/>
        </w:rPr>
      </w:pPr>
      <w:r w:rsidRPr="00555AF9">
        <w:rPr>
          <w:rFonts w:ascii="Times New Roman" w:hAnsi="Times New Roman"/>
          <w:b/>
          <w:sz w:val="24"/>
          <w:szCs w:val="24"/>
        </w:rPr>
        <w:t xml:space="preserve">Testimony by Deputy Assistant Secretary </w:t>
      </w:r>
      <w:r w:rsidR="008377EE" w:rsidRPr="00555AF9">
        <w:rPr>
          <w:rFonts w:ascii="Times New Roman" w:hAnsi="Times New Roman"/>
          <w:b/>
          <w:sz w:val="24"/>
          <w:szCs w:val="24"/>
        </w:rPr>
        <w:t>Hoyt Yee</w:t>
      </w:r>
    </w:p>
    <w:p w:rsidR="00C23EEA" w:rsidRPr="00555AF9" w:rsidRDefault="00C23EEA" w:rsidP="00AD4CEB">
      <w:pPr>
        <w:spacing w:after="0" w:line="240" w:lineRule="auto"/>
        <w:jc w:val="center"/>
        <w:rPr>
          <w:rFonts w:ascii="Times New Roman" w:hAnsi="Times New Roman"/>
          <w:b/>
          <w:sz w:val="24"/>
          <w:szCs w:val="24"/>
        </w:rPr>
      </w:pPr>
      <w:r w:rsidRPr="00555AF9">
        <w:rPr>
          <w:rFonts w:ascii="Times New Roman" w:hAnsi="Times New Roman"/>
          <w:b/>
          <w:sz w:val="24"/>
          <w:szCs w:val="24"/>
        </w:rPr>
        <w:t>Commission on Security and Cooperation in Europe</w:t>
      </w:r>
    </w:p>
    <w:p w:rsidR="00C23EEA" w:rsidRPr="00555AF9" w:rsidRDefault="00C23EEA" w:rsidP="00AD4CEB">
      <w:pPr>
        <w:spacing w:after="0" w:line="240" w:lineRule="auto"/>
        <w:jc w:val="center"/>
        <w:rPr>
          <w:rFonts w:ascii="Times New Roman" w:hAnsi="Times New Roman"/>
          <w:b/>
          <w:sz w:val="24"/>
          <w:szCs w:val="24"/>
        </w:rPr>
      </w:pPr>
      <w:r w:rsidRPr="00555AF9">
        <w:rPr>
          <w:rFonts w:ascii="Times New Roman" w:hAnsi="Times New Roman"/>
          <w:b/>
          <w:sz w:val="24"/>
          <w:szCs w:val="24"/>
        </w:rPr>
        <w:t>(Helsinki Commission)</w:t>
      </w:r>
    </w:p>
    <w:p w:rsidR="00C23EEA" w:rsidRPr="00555AF9" w:rsidRDefault="00C23EEA" w:rsidP="00AD4CEB">
      <w:pPr>
        <w:spacing w:after="0" w:line="240" w:lineRule="auto"/>
        <w:jc w:val="center"/>
        <w:rPr>
          <w:rFonts w:ascii="Times New Roman" w:hAnsi="Times New Roman"/>
          <w:b/>
          <w:sz w:val="24"/>
          <w:szCs w:val="24"/>
        </w:rPr>
      </w:pPr>
      <w:r w:rsidRPr="00555AF9">
        <w:rPr>
          <w:rFonts w:ascii="Times New Roman" w:hAnsi="Times New Roman"/>
          <w:b/>
          <w:sz w:val="24"/>
          <w:szCs w:val="24"/>
        </w:rPr>
        <w:t>Ma</w:t>
      </w:r>
      <w:r w:rsidR="008377EE" w:rsidRPr="00555AF9">
        <w:rPr>
          <w:rFonts w:ascii="Times New Roman" w:hAnsi="Times New Roman"/>
          <w:b/>
          <w:sz w:val="24"/>
          <w:szCs w:val="24"/>
        </w:rPr>
        <w:t>rch 5</w:t>
      </w:r>
      <w:r w:rsidRPr="00555AF9">
        <w:rPr>
          <w:rFonts w:ascii="Times New Roman" w:hAnsi="Times New Roman"/>
          <w:b/>
          <w:sz w:val="24"/>
          <w:szCs w:val="24"/>
        </w:rPr>
        <w:t>, 201</w:t>
      </w:r>
      <w:r w:rsidR="008377EE" w:rsidRPr="00555AF9">
        <w:rPr>
          <w:rFonts w:ascii="Times New Roman" w:hAnsi="Times New Roman"/>
          <w:b/>
          <w:sz w:val="24"/>
          <w:szCs w:val="24"/>
        </w:rPr>
        <w:t>4</w:t>
      </w:r>
    </w:p>
    <w:p w:rsidR="007875BA" w:rsidRPr="00555AF9" w:rsidRDefault="007875BA" w:rsidP="00AD4CEB">
      <w:pPr>
        <w:spacing w:after="0" w:line="240" w:lineRule="auto"/>
        <w:jc w:val="center"/>
        <w:rPr>
          <w:rFonts w:ascii="Times New Roman" w:hAnsi="Times New Roman"/>
          <w:b/>
          <w:sz w:val="24"/>
          <w:szCs w:val="24"/>
        </w:rPr>
      </w:pPr>
    </w:p>
    <w:p w:rsidR="00C23EEA" w:rsidRPr="00555AF9" w:rsidRDefault="00C23EEA"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Mr. Chairman </w:t>
      </w:r>
      <w:r w:rsidR="00001712" w:rsidRPr="00555AF9">
        <w:rPr>
          <w:rFonts w:ascii="Times New Roman" w:hAnsi="Times New Roman"/>
          <w:sz w:val="24"/>
          <w:szCs w:val="24"/>
        </w:rPr>
        <w:t xml:space="preserve">and distinguished </w:t>
      </w:r>
      <w:r w:rsidR="00366CF4" w:rsidRPr="00555AF9">
        <w:rPr>
          <w:rFonts w:ascii="Times New Roman" w:hAnsi="Times New Roman"/>
          <w:sz w:val="24"/>
          <w:szCs w:val="24"/>
        </w:rPr>
        <w:t>Commissioners</w:t>
      </w:r>
      <w:r w:rsidR="00001712" w:rsidRPr="00555AF9">
        <w:rPr>
          <w:rFonts w:ascii="Times New Roman" w:hAnsi="Times New Roman"/>
          <w:sz w:val="24"/>
          <w:szCs w:val="24"/>
        </w:rPr>
        <w:t xml:space="preserve">, thank you </w:t>
      </w:r>
      <w:r w:rsidRPr="00555AF9">
        <w:rPr>
          <w:rFonts w:ascii="Times New Roman" w:hAnsi="Times New Roman"/>
          <w:sz w:val="24"/>
          <w:szCs w:val="24"/>
        </w:rPr>
        <w:t>for invit</w:t>
      </w:r>
      <w:r w:rsidR="00A60352" w:rsidRPr="00555AF9">
        <w:rPr>
          <w:rFonts w:ascii="Times New Roman" w:hAnsi="Times New Roman"/>
          <w:sz w:val="24"/>
          <w:szCs w:val="24"/>
        </w:rPr>
        <w:t xml:space="preserve">ing </w:t>
      </w:r>
      <w:r w:rsidR="00CA45FD" w:rsidRPr="00555AF9">
        <w:rPr>
          <w:rFonts w:ascii="Times New Roman" w:hAnsi="Times New Roman"/>
          <w:sz w:val="24"/>
          <w:szCs w:val="24"/>
        </w:rPr>
        <w:t xml:space="preserve">me </w:t>
      </w:r>
      <w:r w:rsidR="00A60352" w:rsidRPr="00555AF9">
        <w:rPr>
          <w:rFonts w:ascii="Times New Roman" w:hAnsi="Times New Roman"/>
          <w:sz w:val="24"/>
          <w:szCs w:val="24"/>
        </w:rPr>
        <w:t xml:space="preserve">to </w:t>
      </w:r>
      <w:r w:rsidR="00D96ADF" w:rsidRPr="00555AF9">
        <w:rPr>
          <w:rFonts w:ascii="Times New Roman" w:hAnsi="Times New Roman"/>
          <w:sz w:val="24"/>
          <w:szCs w:val="24"/>
        </w:rPr>
        <w:t>testify</w:t>
      </w:r>
      <w:r w:rsidR="00A60352" w:rsidRPr="00555AF9">
        <w:rPr>
          <w:rFonts w:ascii="Times New Roman" w:hAnsi="Times New Roman"/>
          <w:sz w:val="24"/>
          <w:szCs w:val="24"/>
        </w:rPr>
        <w:t xml:space="preserve"> today before the</w:t>
      </w:r>
      <w:r w:rsidRPr="00555AF9">
        <w:rPr>
          <w:rFonts w:ascii="Times New Roman" w:hAnsi="Times New Roman"/>
          <w:sz w:val="24"/>
          <w:szCs w:val="24"/>
        </w:rPr>
        <w:t xml:space="preserve"> Helsinki Commission</w:t>
      </w:r>
      <w:r w:rsidR="00A60352" w:rsidRPr="00555AF9">
        <w:rPr>
          <w:rFonts w:ascii="Times New Roman" w:hAnsi="Times New Roman"/>
          <w:sz w:val="24"/>
          <w:szCs w:val="24"/>
        </w:rPr>
        <w:t xml:space="preserve">, which, </w:t>
      </w:r>
      <w:r w:rsidR="0094325A" w:rsidRPr="00555AF9">
        <w:rPr>
          <w:rFonts w:ascii="Times New Roman" w:hAnsi="Times New Roman"/>
          <w:sz w:val="24"/>
          <w:szCs w:val="24"/>
        </w:rPr>
        <w:t>for nearly 40 years</w:t>
      </w:r>
      <w:r w:rsidR="00A60352" w:rsidRPr="00555AF9">
        <w:rPr>
          <w:rFonts w:ascii="Times New Roman" w:hAnsi="Times New Roman"/>
          <w:sz w:val="24"/>
          <w:szCs w:val="24"/>
        </w:rPr>
        <w:t xml:space="preserve">, has played a vital role in </w:t>
      </w:r>
      <w:r w:rsidR="00597D09" w:rsidRPr="00555AF9">
        <w:rPr>
          <w:rFonts w:ascii="Times New Roman" w:hAnsi="Times New Roman"/>
          <w:sz w:val="24"/>
          <w:szCs w:val="24"/>
        </w:rPr>
        <w:t>fostering</w:t>
      </w:r>
      <w:r w:rsidR="00A60352" w:rsidRPr="00555AF9">
        <w:rPr>
          <w:rFonts w:ascii="Times New Roman" w:hAnsi="Times New Roman"/>
          <w:sz w:val="24"/>
          <w:szCs w:val="24"/>
        </w:rPr>
        <w:t xml:space="preserve"> </w:t>
      </w:r>
      <w:r w:rsidR="00CA45FD" w:rsidRPr="00555AF9">
        <w:rPr>
          <w:rFonts w:ascii="Times New Roman" w:hAnsi="Times New Roman"/>
          <w:sz w:val="24"/>
          <w:szCs w:val="24"/>
        </w:rPr>
        <w:t>democra</w:t>
      </w:r>
      <w:r w:rsidR="00DB759B" w:rsidRPr="00555AF9">
        <w:rPr>
          <w:rFonts w:ascii="Times New Roman" w:hAnsi="Times New Roman"/>
          <w:sz w:val="24"/>
          <w:szCs w:val="24"/>
        </w:rPr>
        <w:t>cy</w:t>
      </w:r>
      <w:r w:rsidR="00597D09" w:rsidRPr="00555AF9">
        <w:rPr>
          <w:rFonts w:ascii="Times New Roman" w:hAnsi="Times New Roman"/>
          <w:sz w:val="24"/>
          <w:szCs w:val="24"/>
        </w:rPr>
        <w:t>, human rights</w:t>
      </w:r>
      <w:r w:rsidR="00CA45FD" w:rsidRPr="00555AF9">
        <w:rPr>
          <w:rFonts w:ascii="Times New Roman" w:hAnsi="Times New Roman"/>
          <w:sz w:val="24"/>
          <w:szCs w:val="24"/>
        </w:rPr>
        <w:t xml:space="preserve"> and security</w:t>
      </w:r>
      <w:r w:rsidR="00A60352" w:rsidRPr="00555AF9">
        <w:rPr>
          <w:rFonts w:ascii="Times New Roman" w:hAnsi="Times New Roman"/>
          <w:sz w:val="24"/>
          <w:szCs w:val="24"/>
        </w:rPr>
        <w:t xml:space="preserve"> </w:t>
      </w:r>
      <w:r w:rsidR="00CA45FD" w:rsidRPr="00555AF9">
        <w:rPr>
          <w:rFonts w:ascii="Times New Roman" w:hAnsi="Times New Roman"/>
          <w:sz w:val="24"/>
          <w:szCs w:val="24"/>
        </w:rPr>
        <w:t>across Europe and beyond.</w:t>
      </w:r>
      <w:r w:rsidR="00597D09" w:rsidRPr="00555AF9">
        <w:rPr>
          <w:rFonts w:ascii="Times New Roman" w:hAnsi="Times New Roman"/>
          <w:sz w:val="24"/>
          <w:szCs w:val="24"/>
        </w:rPr>
        <w:t xml:space="preserve">  </w:t>
      </w:r>
      <w:r w:rsidR="00001712" w:rsidRPr="00555AF9">
        <w:rPr>
          <w:rFonts w:ascii="Times New Roman" w:hAnsi="Times New Roman"/>
          <w:sz w:val="24"/>
          <w:szCs w:val="24"/>
        </w:rPr>
        <w:t xml:space="preserve">Given your keen interest in the </w:t>
      </w:r>
      <w:r w:rsidR="00597D09" w:rsidRPr="00555AF9">
        <w:rPr>
          <w:rFonts w:ascii="Times New Roman" w:hAnsi="Times New Roman"/>
          <w:sz w:val="24"/>
          <w:szCs w:val="24"/>
        </w:rPr>
        <w:t>w</w:t>
      </w:r>
      <w:r w:rsidR="00001712" w:rsidRPr="00555AF9">
        <w:rPr>
          <w:rFonts w:ascii="Times New Roman" w:hAnsi="Times New Roman"/>
          <w:sz w:val="24"/>
          <w:szCs w:val="24"/>
        </w:rPr>
        <w:t xml:space="preserve">estern Balkans, </w:t>
      </w:r>
      <w:r w:rsidR="00CA45FD" w:rsidRPr="00555AF9">
        <w:rPr>
          <w:rFonts w:ascii="Times New Roman" w:hAnsi="Times New Roman"/>
          <w:sz w:val="24"/>
          <w:szCs w:val="24"/>
        </w:rPr>
        <w:t xml:space="preserve">I am particularly </w:t>
      </w:r>
      <w:r w:rsidR="00597D09" w:rsidRPr="00555AF9">
        <w:rPr>
          <w:rFonts w:ascii="Times New Roman" w:hAnsi="Times New Roman"/>
          <w:sz w:val="24"/>
          <w:szCs w:val="24"/>
        </w:rPr>
        <w:t>honored</w:t>
      </w:r>
      <w:r w:rsidR="00CA45FD" w:rsidRPr="00555AF9">
        <w:rPr>
          <w:rFonts w:ascii="Times New Roman" w:hAnsi="Times New Roman"/>
          <w:sz w:val="24"/>
          <w:szCs w:val="24"/>
        </w:rPr>
        <w:t xml:space="preserve"> </w:t>
      </w:r>
      <w:r w:rsidR="00001712" w:rsidRPr="00555AF9">
        <w:rPr>
          <w:rFonts w:ascii="Times New Roman" w:hAnsi="Times New Roman"/>
          <w:sz w:val="24"/>
          <w:szCs w:val="24"/>
        </w:rPr>
        <w:t xml:space="preserve">to </w:t>
      </w:r>
      <w:r w:rsidR="00DB759B" w:rsidRPr="00555AF9">
        <w:rPr>
          <w:rFonts w:ascii="Times New Roman" w:hAnsi="Times New Roman"/>
          <w:sz w:val="24"/>
          <w:szCs w:val="24"/>
        </w:rPr>
        <w:t>have an opportunity</w:t>
      </w:r>
      <w:r w:rsidR="00D96ADF" w:rsidRPr="00555AF9">
        <w:rPr>
          <w:rFonts w:ascii="Times New Roman" w:hAnsi="Times New Roman"/>
          <w:sz w:val="24"/>
          <w:szCs w:val="24"/>
        </w:rPr>
        <w:t xml:space="preserve"> to</w:t>
      </w:r>
      <w:r w:rsidR="00CA45FD" w:rsidRPr="00555AF9">
        <w:rPr>
          <w:rFonts w:ascii="Times New Roman" w:hAnsi="Times New Roman"/>
          <w:sz w:val="24"/>
          <w:szCs w:val="24"/>
        </w:rPr>
        <w:t xml:space="preserve"> </w:t>
      </w:r>
      <w:r w:rsidR="00FF2AF1" w:rsidRPr="00555AF9">
        <w:rPr>
          <w:rFonts w:ascii="Times New Roman" w:hAnsi="Times New Roman"/>
          <w:sz w:val="24"/>
          <w:szCs w:val="24"/>
        </w:rPr>
        <w:t>provide an assessment of</w:t>
      </w:r>
      <w:r w:rsidR="00CA45FD" w:rsidRPr="00555AF9">
        <w:rPr>
          <w:rFonts w:ascii="Times New Roman" w:hAnsi="Times New Roman"/>
          <w:sz w:val="24"/>
          <w:szCs w:val="24"/>
        </w:rPr>
        <w:t xml:space="preserve"> </w:t>
      </w:r>
      <w:r w:rsidR="00FF2AF1" w:rsidRPr="00555AF9">
        <w:rPr>
          <w:rFonts w:ascii="Times New Roman" w:hAnsi="Times New Roman"/>
          <w:sz w:val="24"/>
          <w:szCs w:val="24"/>
        </w:rPr>
        <w:t>democratic developments</w:t>
      </w:r>
      <w:r w:rsidR="00D96ADF" w:rsidRPr="00555AF9">
        <w:rPr>
          <w:rFonts w:ascii="Times New Roman" w:hAnsi="Times New Roman"/>
          <w:sz w:val="24"/>
          <w:szCs w:val="24"/>
        </w:rPr>
        <w:t xml:space="preserve"> and</w:t>
      </w:r>
      <w:r w:rsidR="00001712" w:rsidRPr="00555AF9">
        <w:rPr>
          <w:rFonts w:ascii="Times New Roman" w:hAnsi="Times New Roman"/>
          <w:sz w:val="24"/>
          <w:szCs w:val="24"/>
        </w:rPr>
        <w:t xml:space="preserve"> </w:t>
      </w:r>
      <w:r w:rsidR="00597D09" w:rsidRPr="00555AF9">
        <w:rPr>
          <w:rFonts w:ascii="Times New Roman" w:hAnsi="Times New Roman"/>
          <w:sz w:val="24"/>
          <w:szCs w:val="24"/>
        </w:rPr>
        <w:t>prospects</w:t>
      </w:r>
      <w:r w:rsidR="00001712" w:rsidRPr="00555AF9">
        <w:rPr>
          <w:rFonts w:ascii="Times New Roman" w:hAnsi="Times New Roman"/>
          <w:sz w:val="24"/>
          <w:szCs w:val="24"/>
        </w:rPr>
        <w:t xml:space="preserve"> for Euro-Atlantic integration in the region, and I look forward to discussing </w:t>
      </w:r>
      <w:r w:rsidR="00AD3C02" w:rsidRPr="00555AF9">
        <w:rPr>
          <w:rFonts w:ascii="Times New Roman" w:hAnsi="Times New Roman"/>
          <w:sz w:val="24"/>
          <w:szCs w:val="24"/>
        </w:rPr>
        <w:t>how we and our European partners can best encourage further progress.</w:t>
      </w:r>
      <w:r w:rsidR="00597D09" w:rsidRPr="00555AF9">
        <w:rPr>
          <w:rFonts w:ascii="Times New Roman" w:hAnsi="Times New Roman"/>
          <w:sz w:val="24"/>
          <w:szCs w:val="24"/>
        </w:rPr>
        <w:t xml:space="preserve">  </w:t>
      </w:r>
    </w:p>
    <w:p w:rsidR="007875BA" w:rsidRPr="00555AF9" w:rsidRDefault="007875BA" w:rsidP="00AD4CEB">
      <w:pPr>
        <w:spacing w:after="0" w:line="240" w:lineRule="auto"/>
        <w:ind w:firstLine="720"/>
        <w:rPr>
          <w:rFonts w:ascii="Times New Roman" w:hAnsi="Times New Roman"/>
          <w:sz w:val="24"/>
          <w:szCs w:val="24"/>
        </w:rPr>
      </w:pPr>
    </w:p>
    <w:p w:rsidR="004B5785" w:rsidRDefault="004B5785" w:rsidP="00AD4CEB">
      <w:pPr>
        <w:spacing w:after="0" w:line="240" w:lineRule="auto"/>
        <w:ind w:firstLine="720"/>
        <w:rPr>
          <w:rFonts w:ascii="Times New Roman" w:hAnsi="Times New Roman"/>
          <w:sz w:val="24"/>
          <w:szCs w:val="24"/>
        </w:rPr>
      </w:pPr>
      <w:r w:rsidRPr="004B5785">
        <w:rPr>
          <w:rFonts w:ascii="Times New Roman" w:hAnsi="Times New Roman"/>
          <w:sz w:val="24"/>
          <w:szCs w:val="24"/>
        </w:rPr>
        <w:t>The appeal of EU and NATO membership has been a positive force for the political and economic transformation of the western Balkans, and I’m pleased to say we have some successes to report.  In the past year, Croatia became the 28</w:t>
      </w:r>
      <w:r w:rsidRPr="004B5785">
        <w:rPr>
          <w:rFonts w:ascii="Times New Roman" w:hAnsi="Times New Roman"/>
          <w:sz w:val="24"/>
          <w:szCs w:val="24"/>
          <w:vertAlign w:val="superscript"/>
        </w:rPr>
        <w:t>th</w:t>
      </w:r>
      <w:r w:rsidRPr="004B5785">
        <w:rPr>
          <w:rFonts w:ascii="Times New Roman" w:hAnsi="Times New Roman"/>
          <w:sz w:val="24"/>
          <w:szCs w:val="24"/>
        </w:rPr>
        <w:t xml:space="preserve"> member of the European Union.  Montenegro progressed toward EU accession.  Albania had the best democratic transition in that country’s history.  And, perhaps most remarkably, Serbia and Kosovo signed a historic agreement to normalize relations, a move that spurred the European Council to begin negotiating a Stabilization and Association Agreement with Pristina in October and to open EU accession talks with Belgrade in January.</w:t>
      </w:r>
    </w:p>
    <w:p w:rsidR="004B5785" w:rsidRDefault="004B5785" w:rsidP="00AD4CEB">
      <w:pPr>
        <w:spacing w:after="0" w:line="240" w:lineRule="auto"/>
        <w:ind w:firstLine="720"/>
        <w:rPr>
          <w:rFonts w:ascii="Times New Roman" w:hAnsi="Times New Roman"/>
          <w:sz w:val="24"/>
          <w:szCs w:val="24"/>
        </w:rPr>
      </w:pPr>
    </w:p>
    <w:p w:rsidR="006A6802" w:rsidRPr="00555AF9" w:rsidRDefault="0038382B"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These </w:t>
      </w:r>
      <w:r w:rsidR="00CC4941" w:rsidRPr="00555AF9">
        <w:rPr>
          <w:rFonts w:ascii="Times New Roman" w:hAnsi="Times New Roman"/>
          <w:sz w:val="24"/>
          <w:szCs w:val="24"/>
        </w:rPr>
        <w:t>advances</w:t>
      </w:r>
      <w:r w:rsidRPr="00555AF9">
        <w:rPr>
          <w:rFonts w:ascii="Times New Roman" w:hAnsi="Times New Roman"/>
          <w:sz w:val="24"/>
          <w:szCs w:val="24"/>
        </w:rPr>
        <w:t xml:space="preserve"> and other</w:t>
      </w:r>
      <w:r w:rsidR="00EF663D" w:rsidRPr="00555AF9">
        <w:rPr>
          <w:rFonts w:ascii="Times New Roman" w:hAnsi="Times New Roman"/>
          <w:sz w:val="24"/>
          <w:szCs w:val="24"/>
        </w:rPr>
        <w:t xml:space="preserve"> </w:t>
      </w:r>
      <w:r w:rsidR="008A2AA4" w:rsidRPr="00555AF9">
        <w:rPr>
          <w:rFonts w:ascii="Times New Roman" w:hAnsi="Times New Roman"/>
          <w:sz w:val="24"/>
          <w:szCs w:val="24"/>
        </w:rPr>
        <w:t>positive developments</w:t>
      </w:r>
      <w:r w:rsidRPr="00555AF9">
        <w:rPr>
          <w:rFonts w:ascii="Times New Roman" w:hAnsi="Times New Roman"/>
          <w:sz w:val="24"/>
          <w:szCs w:val="24"/>
        </w:rPr>
        <w:t xml:space="preserve"> </w:t>
      </w:r>
      <w:r w:rsidR="006A6802" w:rsidRPr="00555AF9">
        <w:rPr>
          <w:rFonts w:ascii="Times New Roman" w:hAnsi="Times New Roman"/>
          <w:sz w:val="24"/>
          <w:szCs w:val="24"/>
        </w:rPr>
        <w:t xml:space="preserve">in the region </w:t>
      </w:r>
      <w:r w:rsidRPr="00555AF9">
        <w:rPr>
          <w:rFonts w:ascii="Times New Roman" w:hAnsi="Times New Roman"/>
          <w:sz w:val="24"/>
          <w:szCs w:val="24"/>
        </w:rPr>
        <w:t xml:space="preserve">are especially </w:t>
      </w:r>
      <w:r w:rsidR="006A6802" w:rsidRPr="00555AF9">
        <w:rPr>
          <w:rFonts w:ascii="Times New Roman" w:hAnsi="Times New Roman"/>
          <w:sz w:val="24"/>
          <w:szCs w:val="24"/>
        </w:rPr>
        <w:t>encouraging</w:t>
      </w:r>
      <w:r w:rsidRPr="00555AF9">
        <w:rPr>
          <w:rFonts w:ascii="Times New Roman" w:hAnsi="Times New Roman"/>
          <w:sz w:val="24"/>
          <w:szCs w:val="24"/>
        </w:rPr>
        <w:t xml:space="preserve"> because th</w:t>
      </w:r>
      <w:r w:rsidR="008A2AA4" w:rsidRPr="00555AF9">
        <w:rPr>
          <w:rFonts w:ascii="Times New Roman" w:hAnsi="Times New Roman"/>
          <w:sz w:val="24"/>
          <w:szCs w:val="24"/>
        </w:rPr>
        <w:t>ey are, in large part, a result of sustained American engagement and assistance</w:t>
      </w:r>
      <w:r w:rsidR="00EF663D" w:rsidRPr="00555AF9">
        <w:rPr>
          <w:rFonts w:ascii="Times New Roman" w:hAnsi="Times New Roman"/>
          <w:sz w:val="24"/>
          <w:szCs w:val="24"/>
        </w:rPr>
        <w:t>, which includes providing $315 million in development aid over the past two years</w:t>
      </w:r>
      <w:r w:rsidR="008A2AA4" w:rsidRPr="00555AF9">
        <w:rPr>
          <w:rFonts w:ascii="Times New Roman" w:hAnsi="Times New Roman"/>
          <w:sz w:val="24"/>
          <w:szCs w:val="24"/>
        </w:rPr>
        <w:t xml:space="preserve">.  </w:t>
      </w:r>
      <w:r w:rsidR="00EF663D" w:rsidRPr="00555AF9">
        <w:rPr>
          <w:rFonts w:ascii="Times New Roman" w:hAnsi="Times New Roman"/>
          <w:sz w:val="24"/>
          <w:szCs w:val="24"/>
        </w:rPr>
        <w:t xml:space="preserve">For </w:t>
      </w:r>
      <w:r w:rsidR="00BA5C04" w:rsidRPr="00555AF9">
        <w:rPr>
          <w:rFonts w:ascii="Times New Roman" w:hAnsi="Times New Roman"/>
          <w:sz w:val="24"/>
          <w:szCs w:val="24"/>
        </w:rPr>
        <w:t xml:space="preserve">more than </w:t>
      </w:r>
      <w:r w:rsidR="002006D6" w:rsidRPr="00555AF9">
        <w:rPr>
          <w:rFonts w:ascii="Times New Roman" w:hAnsi="Times New Roman"/>
          <w:sz w:val="24"/>
          <w:szCs w:val="24"/>
        </w:rPr>
        <w:t>20 years</w:t>
      </w:r>
      <w:r w:rsidR="008A2AA4" w:rsidRPr="00555AF9">
        <w:rPr>
          <w:rFonts w:ascii="Times New Roman" w:hAnsi="Times New Roman"/>
          <w:sz w:val="24"/>
          <w:szCs w:val="24"/>
        </w:rPr>
        <w:t>,</w:t>
      </w:r>
      <w:r w:rsidR="00EF663D" w:rsidRPr="00555AF9">
        <w:rPr>
          <w:rFonts w:ascii="Times New Roman" w:hAnsi="Times New Roman"/>
          <w:sz w:val="24"/>
          <w:szCs w:val="24"/>
        </w:rPr>
        <w:t xml:space="preserve"> </w:t>
      </w:r>
      <w:r w:rsidR="003D3CC8" w:rsidRPr="00555AF9">
        <w:rPr>
          <w:rFonts w:ascii="Times New Roman" w:hAnsi="Times New Roman"/>
          <w:sz w:val="24"/>
          <w:szCs w:val="24"/>
        </w:rPr>
        <w:t>U.S.</w:t>
      </w:r>
      <w:r w:rsidR="00EF663D" w:rsidRPr="00555AF9">
        <w:rPr>
          <w:rFonts w:ascii="Times New Roman" w:hAnsi="Times New Roman"/>
          <w:sz w:val="24"/>
          <w:szCs w:val="24"/>
        </w:rPr>
        <w:t xml:space="preserve"> engagement </w:t>
      </w:r>
      <w:r w:rsidRPr="00555AF9">
        <w:rPr>
          <w:rFonts w:ascii="Times New Roman" w:hAnsi="Times New Roman"/>
          <w:sz w:val="24"/>
          <w:szCs w:val="24"/>
        </w:rPr>
        <w:t xml:space="preserve">has been </w:t>
      </w:r>
      <w:r w:rsidR="00EF663D" w:rsidRPr="00555AF9">
        <w:rPr>
          <w:rFonts w:ascii="Times New Roman" w:hAnsi="Times New Roman"/>
          <w:sz w:val="24"/>
          <w:szCs w:val="24"/>
        </w:rPr>
        <w:t xml:space="preserve">driven by desire to </w:t>
      </w:r>
      <w:r w:rsidR="007651B4" w:rsidRPr="00555AF9">
        <w:rPr>
          <w:rFonts w:ascii="Times New Roman" w:hAnsi="Times New Roman"/>
          <w:sz w:val="24"/>
          <w:szCs w:val="24"/>
        </w:rPr>
        <w:t xml:space="preserve">support the desire of western Balkan states to </w:t>
      </w:r>
      <w:r w:rsidRPr="00555AF9">
        <w:rPr>
          <w:rFonts w:ascii="Times New Roman" w:hAnsi="Times New Roman"/>
          <w:sz w:val="24"/>
          <w:szCs w:val="24"/>
        </w:rPr>
        <w:t>integrat</w:t>
      </w:r>
      <w:r w:rsidR="00EF663D" w:rsidRPr="00555AF9">
        <w:rPr>
          <w:rFonts w:ascii="Times New Roman" w:hAnsi="Times New Roman"/>
          <w:sz w:val="24"/>
          <w:szCs w:val="24"/>
        </w:rPr>
        <w:t>e</w:t>
      </w:r>
      <w:r w:rsidRPr="00555AF9">
        <w:rPr>
          <w:rFonts w:ascii="Times New Roman" w:hAnsi="Times New Roman"/>
          <w:sz w:val="24"/>
          <w:szCs w:val="24"/>
        </w:rPr>
        <w:t xml:space="preserve"> into Euro-Atlantic institutions</w:t>
      </w:r>
      <w:r w:rsidR="00EF663D" w:rsidRPr="00555AF9">
        <w:rPr>
          <w:rFonts w:ascii="Times New Roman" w:hAnsi="Times New Roman"/>
          <w:sz w:val="24"/>
          <w:szCs w:val="24"/>
        </w:rPr>
        <w:t xml:space="preserve">.  </w:t>
      </w:r>
      <w:r w:rsidR="00BA5C04" w:rsidRPr="00555AF9">
        <w:rPr>
          <w:rFonts w:ascii="Times New Roman" w:hAnsi="Times New Roman"/>
          <w:sz w:val="24"/>
          <w:szCs w:val="24"/>
        </w:rPr>
        <w:t>This</w:t>
      </w:r>
      <w:r w:rsidR="00EF663D" w:rsidRPr="00555AF9">
        <w:rPr>
          <w:rFonts w:ascii="Times New Roman" w:hAnsi="Times New Roman"/>
          <w:sz w:val="24"/>
          <w:szCs w:val="24"/>
        </w:rPr>
        <w:t xml:space="preserve"> has been the top policy objective of Republican and Democratic administrations alike because it is</w:t>
      </w:r>
      <w:r w:rsidR="007651B4" w:rsidRPr="00555AF9">
        <w:rPr>
          <w:rFonts w:ascii="Times New Roman" w:hAnsi="Times New Roman"/>
          <w:sz w:val="24"/>
          <w:szCs w:val="24"/>
        </w:rPr>
        <w:t xml:space="preserve"> </w:t>
      </w:r>
      <w:r w:rsidR="00EF663D" w:rsidRPr="00555AF9">
        <w:rPr>
          <w:rFonts w:ascii="Times New Roman" w:hAnsi="Times New Roman"/>
          <w:sz w:val="24"/>
          <w:szCs w:val="24"/>
        </w:rPr>
        <w:t>the</w:t>
      </w:r>
      <w:r w:rsidR="008A2AA4" w:rsidRPr="00555AF9">
        <w:rPr>
          <w:rFonts w:ascii="Times New Roman" w:hAnsi="Times New Roman"/>
          <w:sz w:val="24"/>
          <w:szCs w:val="24"/>
        </w:rPr>
        <w:t xml:space="preserve"> best means of ensuring long-term peace, stability and prosperity</w:t>
      </w:r>
      <w:r w:rsidR="00BA5C04" w:rsidRPr="00555AF9">
        <w:rPr>
          <w:rFonts w:ascii="Times New Roman" w:hAnsi="Times New Roman"/>
          <w:sz w:val="24"/>
          <w:szCs w:val="24"/>
        </w:rPr>
        <w:t xml:space="preserve"> in a</w:t>
      </w:r>
      <w:r w:rsidR="00E3199B" w:rsidRPr="00555AF9">
        <w:rPr>
          <w:rFonts w:ascii="Times New Roman" w:hAnsi="Times New Roman"/>
          <w:sz w:val="24"/>
          <w:szCs w:val="24"/>
        </w:rPr>
        <w:t xml:space="preserve"> region</w:t>
      </w:r>
      <w:r w:rsidR="006A6802" w:rsidRPr="00555AF9">
        <w:rPr>
          <w:rFonts w:ascii="Times New Roman" w:hAnsi="Times New Roman"/>
          <w:sz w:val="24"/>
          <w:szCs w:val="24"/>
        </w:rPr>
        <w:t xml:space="preserve"> that</w:t>
      </w:r>
      <w:r w:rsidR="003D3CC8" w:rsidRPr="00555AF9">
        <w:rPr>
          <w:rFonts w:ascii="Times New Roman" w:hAnsi="Times New Roman"/>
          <w:sz w:val="24"/>
          <w:szCs w:val="24"/>
        </w:rPr>
        <w:t xml:space="preserve"> is a critical part of Europe – historically, geographically and culturally.</w:t>
      </w:r>
      <w:r w:rsidR="006A6802" w:rsidRPr="00555AF9">
        <w:rPr>
          <w:rFonts w:ascii="Times New Roman" w:hAnsi="Times New Roman"/>
          <w:sz w:val="24"/>
          <w:szCs w:val="24"/>
        </w:rPr>
        <w:t xml:space="preserve">  </w:t>
      </w:r>
      <w:r w:rsidR="00DD27EB" w:rsidRPr="00555AF9">
        <w:rPr>
          <w:rFonts w:ascii="Times New Roman" w:hAnsi="Times New Roman"/>
          <w:sz w:val="24"/>
          <w:szCs w:val="24"/>
        </w:rPr>
        <w:t>R</w:t>
      </w:r>
      <w:r w:rsidR="006A6802" w:rsidRPr="00555AF9">
        <w:rPr>
          <w:rFonts w:ascii="Times New Roman" w:hAnsi="Times New Roman"/>
          <w:sz w:val="24"/>
          <w:szCs w:val="24"/>
        </w:rPr>
        <w:t xml:space="preserve">ecent progress, </w:t>
      </w:r>
      <w:r w:rsidR="00DD27EB" w:rsidRPr="00555AF9">
        <w:rPr>
          <w:rFonts w:ascii="Times New Roman" w:hAnsi="Times New Roman"/>
          <w:sz w:val="24"/>
          <w:szCs w:val="24"/>
        </w:rPr>
        <w:t>however, has not blinded us to the fact th</w:t>
      </w:r>
      <w:r w:rsidR="00E21BEC" w:rsidRPr="00555AF9">
        <w:rPr>
          <w:rFonts w:ascii="Times New Roman" w:hAnsi="Times New Roman"/>
          <w:sz w:val="24"/>
          <w:szCs w:val="24"/>
        </w:rPr>
        <w:t>at there are still many challenges</w:t>
      </w:r>
      <w:r w:rsidR="006A6802" w:rsidRPr="00555AF9">
        <w:rPr>
          <w:rFonts w:ascii="Times New Roman" w:hAnsi="Times New Roman"/>
          <w:sz w:val="24"/>
          <w:szCs w:val="24"/>
        </w:rPr>
        <w:t xml:space="preserve"> that must be overcome</w:t>
      </w:r>
      <w:r w:rsidR="00E21BEC" w:rsidRPr="00555AF9">
        <w:rPr>
          <w:rFonts w:ascii="Times New Roman" w:hAnsi="Times New Roman"/>
          <w:sz w:val="24"/>
          <w:szCs w:val="24"/>
        </w:rPr>
        <w:t xml:space="preserve"> </w:t>
      </w:r>
      <w:r w:rsidR="006A6802" w:rsidRPr="00555AF9">
        <w:rPr>
          <w:rFonts w:ascii="Times New Roman" w:hAnsi="Times New Roman"/>
          <w:sz w:val="24"/>
          <w:szCs w:val="24"/>
        </w:rPr>
        <w:t xml:space="preserve">before </w:t>
      </w:r>
      <w:r w:rsidR="007651B4" w:rsidRPr="00555AF9">
        <w:rPr>
          <w:rFonts w:ascii="Times New Roman" w:hAnsi="Times New Roman"/>
          <w:sz w:val="24"/>
          <w:szCs w:val="24"/>
        </w:rPr>
        <w:t>Euro-Atlantic aspirations are</w:t>
      </w:r>
      <w:r w:rsidR="006A6802" w:rsidRPr="00555AF9">
        <w:rPr>
          <w:rFonts w:ascii="Times New Roman" w:hAnsi="Times New Roman"/>
          <w:sz w:val="24"/>
          <w:szCs w:val="24"/>
        </w:rPr>
        <w:t xml:space="preserve"> fully realized.</w:t>
      </w:r>
    </w:p>
    <w:p w:rsidR="007875BA" w:rsidRPr="00555AF9" w:rsidRDefault="007875BA" w:rsidP="00AD4CEB">
      <w:pPr>
        <w:spacing w:after="0" w:line="240" w:lineRule="auto"/>
        <w:ind w:firstLine="720"/>
        <w:rPr>
          <w:rFonts w:ascii="Times New Roman" w:hAnsi="Times New Roman"/>
          <w:sz w:val="24"/>
          <w:szCs w:val="24"/>
        </w:rPr>
      </w:pPr>
    </w:p>
    <w:p w:rsidR="00B33DC4" w:rsidRPr="00555AF9" w:rsidRDefault="00157865" w:rsidP="00AD4CEB">
      <w:pPr>
        <w:spacing w:after="0" w:line="240" w:lineRule="auto"/>
        <w:ind w:firstLine="720"/>
        <w:rPr>
          <w:rFonts w:ascii="Times New Roman" w:hAnsi="Times New Roman"/>
          <w:sz w:val="24"/>
          <w:szCs w:val="24"/>
        </w:rPr>
      </w:pPr>
      <w:r w:rsidRPr="00555AF9">
        <w:rPr>
          <w:rFonts w:ascii="Times New Roman" w:hAnsi="Times New Roman"/>
          <w:sz w:val="24"/>
          <w:szCs w:val="24"/>
        </w:rPr>
        <w:t>As we have seen time and again, progress comes most rapidly when political</w:t>
      </w:r>
      <w:r w:rsidR="00BA5C04" w:rsidRPr="00555AF9">
        <w:rPr>
          <w:rFonts w:ascii="Times New Roman" w:hAnsi="Times New Roman"/>
          <w:sz w:val="24"/>
          <w:szCs w:val="24"/>
        </w:rPr>
        <w:t xml:space="preserve"> leaders and other actors</w:t>
      </w:r>
      <w:r w:rsidRPr="00555AF9">
        <w:rPr>
          <w:rFonts w:ascii="Times New Roman" w:hAnsi="Times New Roman"/>
          <w:sz w:val="24"/>
          <w:szCs w:val="24"/>
        </w:rPr>
        <w:t xml:space="preserve"> break from how things were done in the past.  When people are no longer m</w:t>
      </w:r>
      <w:r w:rsidR="00A53C22" w:rsidRPr="00555AF9">
        <w:rPr>
          <w:rFonts w:ascii="Times New Roman" w:hAnsi="Times New Roman"/>
          <w:sz w:val="24"/>
          <w:szCs w:val="24"/>
        </w:rPr>
        <w:t xml:space="preserve">ired in the past, </w:t>
      </w:r>
      <w:r w:rsidRPr="00555AF9">
        <w:rPr>
          <w:rFonts w:ascii="Times New Roman" w:hAnsi="Times New Roman"/>
          <w:sz w:val="24"/>
          <w:szCs w:val="24"/>
        </w:rPr>
        <w:t xml:space="preserve">but </w:t>
      </w:r>
      <w:r w:rsidR="00A53C22" w:rsidRPr="00555AF9">
        <w:rPr>
          <w:rFonts w:ascii="Times New Roman" w:hAnsi="Times New Roman"/>
          <w:sz w:val="24"/>
          <w:szCs w:val="24"/>
        </w:rPr>
        <w:t>inspired by the future</w:t>
      </w:r>
      <w:r w:rsidRPr="00555AF9">
        <w:rPr>
          <w:rFonts w:ascii="Times New Roman" w:hAnsi="Times New Roman"/>
          <w:sz w:val="24"/>
          <w:szCs w:val="24"/>
        </w:rPr>
        <w:t>, t</w:t>
      </w:r>
      <w:r w:rsidR="00A53C22" w:rsidRPr="00555AF9">
        <w:rPr>
          <w:rFonts w:ascii="Times New Roman" w:hAnsi="Times New Roman"/>
          <w:sz w:val="24"/>
          <w:szCs w:val="24"/>
        </w:rPr>
        <w:t>he</w:t>
      </w:r>
      <w:r w:rsidR="00904BF2" w:rsidRPr="00555AF9">
        <w:rPr>
          <w:rFonts w:ascii="Times New Roman" w:hAnsi="Times New Roman"/>
          <w:sz w:val="24"/>
          <w:szCs w:val="24"/>
        </w:rPr>
        <w:t>y start thinking realistically about what needs to be done to improve their countries and begin</w:t>
      </w:r>
      <w:r w:rsidR="00A53C22" w:rsidRPr="00555AF9">
        <w:rPr>
          <w:rFonts w:ascii="Times New Roman" w:hAnsi="Times New Roman"/>
          <w:sz w:val="24"/>
          <w:szCs w:val="24"/>
        </w:rPr>
        <w:t xml:space="preserve"> </w:t>
      </w:r>
      <w:r w:rsidR="00904BF2" w:rsidRPr="00555AF9">
        <w:rPr>
          <w:rFonts w:ascii="Times New Roman" w:hAnsi="Times New Roman"/>
          <w:sz w:val="24"/>
          <w:szCs w:val="24"/>
        </w:rPr>
        <w:t>making the tough decisions to get there.  We saw this in Croatia, where successive governments stuck to an overarching goal – EU membershi</w:t>
      </w:r>
      <w:r w:rsidR="001254BA" w:rsidRPr="00555AF9">
        <w:rPr>
          <w:rFonts w:ascii="Times New Roman" w:hAnsi="Times New Roman"/>
          <w:sz w:val="24"/>
          <w:szCs w:val="24"/>
        </w:rPr>
        <w:t>p – and they committed the resources and relentlessly pursued the reforms needed to achieve it.  The</w:t>
      </w:r>
      <w:r w:rsidR="00B33DC4" w:rsidRPr="00555AF9">
        <w:rPr>
          <w:rFonts w:ascii="Times New Roman" w:hAnsi="Times New Roman"/>
          <w:sz w:val="24"/>
          <w:szCs w:val="24"/>
        </w:rPr>
        <w:t xml:space="preserve"> payoff came last July</w:t>
      </w:r>
      <w:r w:rsidR="001254BA" w:rsidRPr="00555AF9">
        <w:rPr>
          <w:rFonts w:ascii="Times New Roman" w:hAnsi="Times New Roman"/>
          <w:sz w:val="24"/>
          <w:szCs w:val="24"/>
        </w:rPr>
        <w:t xml:space="preserve"> when </w:t>
      </w:r>
      <w:r w:rsidR="00B33DC4" w:rsidRPr="00555AF9">
        <w:rPr>
          <w:rFonts w:ascii="Times New Roman" w:hAnsi="Times New Roman"/>
          <w:sz w:val="24"/>
          <w:szCs w:val="24"/>
        </w:rPr>
        <w:t>Croatia</w:t>
      </w:r>
      <w:r w:rsidR="001254BA" w:rsidRPr="00555AF9">
        <w:rPr>
          <w:rFonts w:ascii="Times New Roman" w:hAnsi="Times New Roman"/>
          <w:sz w:val="24"/>
          <w:szCs w:val="24"/>
        </w:rPr>
        <w:t xml:space="preserve"> became the newest EU member</w:t>
      </w:r>
      <w:r w:rsidR="00B33DC4" w:rsidRPr="00555AF9">
        <w:rPr>
          <w:rFonts w:ascii="Times New Roman" w:hAnsi="Times New Roman"/>
          <w:sz w:val="24"/>
          <w:szCs w:val="24"/>
        </w:rPr>
        <w:t xml:space="preserve">, demonstrating to the entire region that the door to EU </w:t>
      </w:r>
      <w:r w:rsidR="0094325A" w:rsidRPr="00555AF9">
        <w:rPr>
          <w:rFonts w:ascii="Times New Roman" w:hAnsi="Times New Roman"/>
          <w:sz w:val="24"/>
          <w:szCs w:val="24"/>
        </w:rPr>
        <w:t>i</w:t>
      </w:r>
      <w:r w:rsidR="00B33DC4" w:rsidRPr="00555AF9">
        <w:rPr>
          <w:rFonts w:ascii="Times New Roman" w:hAnsi="Times New Roman"/>
          <w:sz w:val="24"/>
          <w:szCs w:val="24"/>
        </w:rPr>
        <w:t>ntegration is still open.  In order to enter, however, states must display the same level of commitment and ability to institute needed reforms.  We are very pleased to see that Zagreb is now sharing lessons it learned with its neighbors who aspire to join the EU and NATO.</w:t>
      </w:r>
    </w:p>
    <w:p w:rsidR="003D0FED" w:rsidRPr="00555AF9" w:rsidRDefault="003D0FED" w:rsidP="00AD4CEB">
      <w:pPr>
        <w:spacing w:after="0" w:line="240" w:lineRule="auto"/>
        <w:ind w:firstLine="720"/>
        <w:rPr>
          <w:rFonts w:ascii="Times New Roman" w:hAnsi="Times New Roman"/>
          <w:sz w:val="24"/>
          <w:szCs w:val="24"/>
        </w:rPr>
      </w:pPr>
    </w:p>
    <w:p w:rsidR="003D0FED" w:rsidRPr="00555AF9" w:rsidRDefault="00974B2E" w:rsidP="00AD4CEB">
      <w:pPr>
        <w:spacing w:after="0" w:line="240" w:lineRule="auto"/>
        <w:rPr>
          <w:rFonts w:ascii="Times New Roman" w:hAnsi="Times New Roman"/>
          <w:b/>
          <w:sz w:val="24"/>
          <w:szCs w:val="24"/>
        </w:rPr>
      </w:pPr>
      <w:r w:rsidRPr="00555AF9">
        <w:rPr>
          <w:rFonts w:ascii="Times New Roman" w:hAnsi="Times New Roman"/>
          <w:b/>
          <w:sz w:val="24"/>
          <w:szCs w:val="24"/>
        </w:rPr>
        <w:t>Serbia</w:t>
      </w:r>
      <w:r w:rsidR="00062F0D" w:rsidRPr="00555AF9">
        <w:rPr>
          <w:rFonts w:ascii="Times New Roman" w:hAnsi="Times New Roman"/>
          <w:b/>
          <w:sz w:val="24"/>
          <w:szCs w:val="24"/>
        </w:rPr>
        <w:t xml:space="preserve"> and </w:t>
      </w:r>
      <w:r w:rsidRPr="00555AF9">
        <w:rPr>
          <w:rFonts w:ascii="Times New Roman" w:hAnsi="Times New Roman"/>
          <w:b/>
          <w:sz w:val="24"/>
          <w:szCs w:val="24"/>
        </w:rPr>
        <w:t>Kosovo</w:t>
      </w:r>
    </w:p>
    <w:p w:rsidR="00F133B3" w:rsidRPr="00555AF9" w:rsidRDefault="00F133B3" w:rsidP="00AD4CEB">
      <w:pPr>
        <w:spacing w:line="240" w:lineRule="auto"/>
        <w:ind w:firstLine="720"/>
        <w:rPr>
          <w:rFonts w:ascii="Times New Roman" w:hAnsi="Times New Roman"/>
          <w:sz w:val="24"/>
          <w:szCs w:val="24"/>
        </w:rPr>
      </w:pPr>
      <w:r w:rsidRPr="00555AF9">
        <w:rPr>
          <w:rFonts w:ascii="Times New Roman" w:hAnsi="Times New Roman"/>
          <w:sz w:val="24"/>
          <w:szCs w:val="24"/>
        </w:rPr>
        <w:lastRenderedPageBreak/>
        <w:t>We’re greatly encouraged by the ongoing dialogue between Serbia and Kosovo, brokered by EU High Representative Catherine Ashton, which has already yielded many successful breakthroughs.   The United States supported the EU’s tireless efforts to build a framework for dialogue between Belgrade and Pristina. This EU-facilitated dialogue became a space in which the two sides tackled seemingly intractable differences that have prevented them from moving forward on their respective paths of European integration and improving the lives of their citizens.  Last April, this dialogue produced a landmark First Agreement of Principles Governing the Normalization of Relations between the two countries.  The so-called April 19</w:t>
      </w:r>
      <w:r w:rsidRPr="00555AF9">
        <w:rPr>
          <w:rFonts w:ascii="Times New Roman" w:hAnsi="Times New Roman"/>
          <w:sz w:val="24"/>
          <w:szCs w:val="24"/>
          <w:vertAlign w:val="superscript"/>
        </w:rPr>
        <w:t>th</w:t>
      </w:r>
      <w:r w:rsidRPr="00555AF9">
        <w:rPr>
          <w:rFonts w:ascii="Times New Roman" w:hAnsi="Times New Roman"/>
          <w:sz w:val="24"/>
          <w:szCs w:val="24"/>
        </w:rPr>
        <w:t xml:space="preserve"> agreement has been followed by regular high-level and working-level meetings aimed at translating those principles into </w:t>
      </w:r>
      <w:r w:rsidR="00FF3069">
        <w:rPr>
          <w:rFonts w:ascii="Times New Roman" w:hAnsi="Times New Roman"/>
          <w:sz w:val="24"/>
          <w:szCs w:val="24"/>
        </w:rPr>
        <w:t>functional reality</w:t>
      </w:r>
      <w:r w:rsidRPr="00555AF9">
        <w:rPr>
          <w:rFonts w:ascii="Times New Roman" w:hAnsi="Times New Roman"/>
          <w:sz w:val="24"/>
          <w:szCs w:val="24"/>
        </w:rPr>
        <w:t xml:space="preserve"> on the ground.  </w:t>
      </w:r>
    </w:p>
    <w:p w:rsidR="00F133B3" w:rsidRPr="00555AF9" w:rsidRDefault="00F133B3" w:rsidP="00AD4CEB">
      <w:pPr>
        <w:spacing w:after="0" w:line="240" w:lineRule="auto"/>
        <w:ind w:firstLine="720"/>
        <w:rPr>
          <w:rFonts w:ascii="Times New Roman" w:hAnsi="Times New Roman"/>
          <w:sz w:val="24"/>
          <w:szCs w:val="24"/>
        </w:rPr>
      </w:pPr>
      <w:r w:rsidRPr="00555AF9">
        <w:rPr>
          <w:rFonts w:ascii="Times New Roman" w:hAnsi="Times New Roman"/>
          <w:sz w:val="24"/>
          <w:szCs w:val="24"/>
        </w:rPr>
        <w:t>Full implementation of the April 19</w:t>
      </w:r>
      <w:r w:rsidRPr="00555AF9">
        <w:rPr>
          <w:rFonts w:ascii="Times New Roman" w:hAnsi="Times New Roman"/>
          <w:sz w:val="24"/>
          <w:szCs w:val="24"/>
          <w:vertAlign w:val="superscript"/>
        </w:rPr>
        <w:t>th</w:t>
      </w:r>
      <w:r w:rsidRPr="00555AF9">
        <w:rPr>
          <w:rFonts w:ascii="Times New Roman" w:hAnsi="Times New Roman"/>
          <w:sz w:val="24"/>
          <w:szCs w:val="24"/>
        </w:rPr>
        <w:t xml:space="preserve"> agreement will not be easy, and the United States must remain engaged with Pristina, Belgrade, and the EU over the long term to ensure progress continues.   Both </w:t>
      </w:r>
      <w:r w:rsidR="00FF3069">
        <w:rPr>
          <w:rFonts w:ascii="Times New Roman" w:hAnsi="Times New Roman"/>
          <w:sz w:val="24"/>
          <w:szCs w:val="24"/>
        </w:rPr>
        <w:t>countrie</w:t>
      </w:r>
      <w:r w:rsidRPr="00555AF9">
        <w:rPr>
          <w:rFonts w:ascii="Times New Roman" w:hAnsi="Times New Roman"/>
          <w:sz w:val="24"/>
          <w:szCs w:val="24"/>
        </w:rPr>
        <w:t xml:space="preserve">s will face numerous politically difficult decisions in the coming </w:t>
      </w:r>
      <w:r w:rsidR="00555AF9" w:rsidRPr="00555AF9">
        <w:rPr>
          <w:rFonts w:ascii="Times New Roman" w:hAnsi="Times New Roman"/>
          <w:sz w:val="24"/>
          <w:szCs w:val="24"/>
        </w:rPr>
        <w:t xml:space="preserve">months and </w:t>
      </w:r>
      <w:r w:rsidRPr="00555AF9">
        <w:rPr>
          <w:rFonts w:ascii="Times New Roman" w:hAnsi="Times New Roman"/>
          <w:sz w:val="24"/>
          <w:szCs w:val="24"/>
        </w:rPr>
        <w:t xml:space="preserve">years. We can expect to see occasional backpedaling, delays, or attempts to reopen or reinterpret what was agreed.  However, I’m confident that both Serbia and Kosovo will remain committed to normalizing relations, because it is indivisible from their aspirations for EU membership.  The very same mechanisms the EU has in place to guide both countries forward on their EU paths will serve to systematically measure their progress toward normalization.  Normalization and EU </w:t>
      </w:r>
      <w:r w:rsidR="00555AF9" w:rsidRPr="00555AF9">
        <w:rPr>
          <w:rFonts w:ascii="Times New Roman" w:hAnsi="Times New Roman"/>
          <w:sz w:val="24"/>
          <w:szCs w:val="24"/>
        </w:rPr>
        <w:t>accession progress</w:t>
      </w:r>
      <w:r w:rsidRPr="00555AF9">
        <w:rPr>
          <w:rFonts w:ascii="Times New Roman" w:hAnsi="Times New Roman"/>
          <w:sz w:val="24"/>
          <w:szCs w:val="24"/>
        </w:rPr>
        <w:t xml:space="preserve"> will also provide </w:t>
      </w:r>
      <w:r w:rsidR="00555AF9" w:rsidRPr="00555AF9">
        <w:rPr>
          <w:rFonts w:ascii="Times New Roman" w:hAnsi="Times New Roman"/>
          <w:sz w:val="24"/>
          <w:szCs w:val="24"/>
        </w:rPr>
        <w:t xml:space="preserve">important </w:t>
      </w:r>
      <w:r w:rsidRPr="00555AF9">
        <w:rPr>
          <w:rFonts w:ascii="Times New Roman" w:hAnsi="Times New Roman"/>
          <w:sz w:val="24"/>
          <w:szCs w:val="24"/>
        </w:rPr>
        <w:t xml:space="preserve">economic benefits for both countries.  </w:t>
      </w:r>
    </w:p>
    <w:p w:rsidR="00F133B3" w:rsidRPr="00555AF9" w:rsidRDefault="00F133B3" w:rsidP="00AD4CEB">
      <w:pPr>
        <w:spacing w:after="0" w:line="240" w:lineRule="auto"/>
        <w:ind w:firstLine="720"/>
        <w:rPr>
          <w:rFonts w:ascii="Times New Roman" w:hAnsi="Times New Roman"/>
          <w:sz w:val="24"/>
          <w:szCs w:val="24"/>
        </w:rPr>
      </w:pPr>
    </w:p>
    <w:p w:rsidR="00F133B3" w:rsidRPr="00555AF9" w:rsidRDefault="00F133B3"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Serbia’s performance in the Dialogue </w:t>
      </w:r>
      <w:r w:rsidR="00555AF9" w:rsidRPr="00555AF9">
        <w:rPr>
          <w:rFonts w:ascii="Times New Roman" w:hAnsi="Times New Roman"/>
          <w:sz w:val="24"/>
          <w:szCs w:val="24"/>
        </w:rPr>
        <w:t>reflects its current leaders’</w:t>
      </w:r>
      <w:r w:rsidRPr="00555AF9">
        <w:rPr>
          <w:rFonts w:ascii="Times New Roman" w:hAnsi="Times New Roman"/>
          <w:sz w:val="24"/>
          <w:szCs w:val="24"/>
        </w:rPr>
        <w:t xml:space="preserve"> pragmatic approach to invigorating Serbia’s standing in the world, and </w:t>
      </w:r>
      <w:r w:rsidR="00555AF9" w:rsidRPr="00555AF9">
        <w:rPr>
          <w:rFonts w:ascii="Times New Roman" w:hAnsi="Times New Roman"/>
          <w:sz w:val="24"/>
          <w:szCs w:val="24"/>
        </w:rPr>
        <w:t xml:space="preserve">this progress </w:t>
      </w:r>
      <w:r w:rsidRPr="00555AF9">
        <w:rPr>
          <w:rFonts w:ascii="Times New Roman" w:hAnsi="Times New Roman"/>
          <w:sz w:val="24"/>
          <w:szCs w:val="24"/>
        </w:rPr>
        <w:t>also makes it possible to deepen the U.S. bilateral relationship.  Serbia’s 2012 election produced a government that committed itself to reforms and to growing relationships with the EU and the United States.  Serbian officials recognize the need to enact economic and legal reforms that will be difficult, but necessary as part of the EU accession process</w:t>
      </w:r>
      <w:r w:rsidR="00555AF9" w:rsidRPr="00555AF9">
        <w:rPr>
          <w:rFonts w:ascii="Times New Roman" w:hAnsi="Times New Roman"/>
          <w:sz w:val="24"/>
          <w:szCs w:val="24"/>
        </w:rPr>
        <w:t xml:space="preserve"> and for economic revitalization</w:t>
      </w:r>
      <w:r w:rsidRPr="00555AF9">
        <w:rPr>
          <w:rFonts w:ascii="Times New Roman" w:hAnsi="Times New Roman"/>
          <w:sz w:val="24"/>
          <w:szCs w:val="24"/>
        </w:rPr>
        <w:t xml:space="preserve">.  We expect that Serbia’s March 16 elections will produce a government that continues along the path that the current government has charted.  The United States continues to </w:t>
      </w:r>
      <w:r w:rsidR="002809E4">
        <w:rPr>
          <w:rFonts w:ascii="Times New Roman" w:hAnsi="Times New Roman"/>
          <w:sz w:val="24"/>
          <w:szCs w:val="24"/>
        </w:rPr>
        <w:t>urge</w:t>
      </w:r>
      <w:r w:rsidR="00FF3069">
        <w:rPr>
          <w:rFonts w:ascii="Times New Roman" w:hAnsi="Times New Roman"/>
          <w:sz w:val="24"/>
          <w:szCs w:val="24"/>
        </w:rPr>
        <w:t xml:space="preserve"> Serbia </w:t>
      </w:r>
      <w:r w:rsidR="00764813">
        <w:rPr>
          <w:rFonts w:ascii="Times New Roman" w:hAnsi="Times New Roman"/>
          <w:sz w:val="24"/>
          <w:szCs w:val="24"/>
        </w:rPr>
        <w:t xml:space="preserve">to bring to justice those responsible </w:t>
      </w:r>
      <w:proofErr w:type="gramStart"/>
      <w:r w:rsidR="00764813">
        <w:rPr>
          <w:rFonts w:ascii="Times New Roman" w:hAnsi="Times New Roman"/>
          <w:sz w:val="24"/>
          <w:szCs w:val="24"/>
        </w:rPr>
        <w:t>for  the</w:t>
      </w:r>
      <w:proofErr w:type="gramEnd"/>
      <w:r w:rsidR="00764813">
        <w:rPr>
          <w:rFonts w:ascii="Times New Roman" w:hAnsi="Times New Roman"/>
          <w:sz w:val="24"/>
          <w:szCs w:val="24"/>
        </w:rPr>
        <w:t xml:space="preserve"> murder of the </w:t>
      </w:r>
      <w:proofErr w:type="spellStart"/>
      <w:r w:rsidRPr="00555AF9">
        <w:rPr>
          <w:rFonts w:ascii="Times New Roman" w:hAnsi="Times New Roman"/>
          <w:sz w:val="24"/>
          <w:szCs w:val="24"/>
        </w:rPr>
        <w:t>Bytyqi</w:t>
      </w:r>
      <w:proofErr w:type="spellEnd"/>
      <w:r w:rsidRPr="00555AF9">
        <w:rPr>
          <w:rFonts w:ascii="Times New Roman" w:hAnsi="Times New Roman"/>
          <w:sz w:val="24"/>
          <w:szCs w:val="24"/>
        </w:rPr>
        <w:t xml:space="preserve"> brothers and </w:t>
      </w:r>
      <w:r w:rsidR="00555AF9" w:rsidRPr="00555AF9">
        <w:rPr>
          <w:rFonts w:ascii="Times New Roman" w:hAnsi="Times New Roman"/>
          <w:sz w:val="24"/>
          <w:szCs w:val="24"/>
        </w:rPr>
        <w:t xml:space="preserve">the </w:t>
      </w:r>
      <w:r w:rsidRPr="00555AF9">
        <w:rPr>
          <w:rFonts w:ascii="Times New Roman" w:hAnsi="Times New Roman"/>
          <w:sz w:val="24"/>
          <w:szCs w:val="24"/>
        </w:rPr>
        <w:t xml:space="preserve">2008 </w:t>
      </w:r>
      <w:r w:rsidR="00764813">
        <w:rPr>
          <w:rFonts w:ascii="Times New Roman" w:hAnsi="Times New Roman"/>
          <w:sz w:val="24"/>
          <w:szCs w:val="24"/>
        </w:rPr>
        <w:t xml:space="preserve">burning of the U.S. </w:t>
      </w:r>
      <w:r w:rsidRPr="00555AF9">
        <w:rPr>
          <w:rFonts w:ascii="Times New Roman" w:hAnsi="Times New Roman"/>
          <w:sz w:val="24"/>
          <w:szCs w:val="24"/>
        </w:rPr>
        <w:t xml:space="preserve">embassy.   </w:t>
      </w:r>
    </w:p>
    <w:p w:rsidR="00D12453" w:rsidRPr="00555AF9" w:rsidRDefault="00D12453" w:rsidP="00AD4CEB">
      <w:pPr>
        <w:spacing w:after="0" w:line="240" w:lineRule="auto"/>
        <w:rPr>
          <w:rFonts w:ascii="Times New Roman" w:hAnsi="Times New Roman"/>
          <w:sz w:val="24"/>
          <w:szCs w:val="24"/>
        </w:rPr>
      </w:pPr>
    </w:p>
    <w:p w:rsidR="00AD4CEB" w:rsidRDefault="00F133B3" w:rsidP="00AD4CEB">
      <w:pPr>
        <w:shd w:val="clear" w:color="auto" w:fill="FFFFFF"/>
        <w:spacing w:after="300" w:line="240" w:lineRule="auto"/>
        <w:ind w:firstLine="720"/>
        <w:rPr>
          <w:rFonts w:ascii="Times New Roman" w:eastAsia="Times New Roman" w:hAnsi="Times New Roman"/>
          <w:sz w:val="24"/>
          <w:szCs w:val="24"/>
        </w:rPr>
      </w:pPr>
      <w:r w:rsidRPr="00555AF9">
        <w:rPr>
          <w:rFonts w:ascii="Times New Roman" w:hAnsi="Times New Roman"/>
          <w:sz w:val="24"/>
          <w:szCs w:val="24"/>
        </w:rPr>
        <w:t>Kosovo celebrated the sixth anniversary of its independence on February 17</w:t>
      </w:r>
      <w:r w:rsidR="00D25283" w:rsidRPr="004B5785">
        <w:rPr>
          <w:rFonts w:ascii="Times New Roman" w:hAnsi="Times New Roman"/>
          <w:sz w:val="24"/>
          <w:szCs w:val="24"/>
          <w:vertAlign w:val="superscript"/>
        </w:rPr>
        <w:t>th</w:t>
      </w:r>
      <w:r w:rsidRPr="00555AF9">
        <w:rPr>
          <w:rFonts w:ascii="Times New Roman" w:hAnsi="Times New Roman"/>
          <w:sz w:val="24"/>
          <w:szCs w:val="24"/>
        </w:rPr>
        <w:t xml:space="preserve">.  Still the youngest country in Europe, it has made tremendous progress in its development as a fully sovereign, independent state and in building </w:t>
      </w:r>
      <w:r w:rsidRPr="00555AF9">
        <w:rPr>
          <w:rFonts w:ascii="Times New Roman" w:hAnsi="Times New Roman"/>
          <w:sz w:val="24"/>
          <w:szCs w:val="24"/>
          <w:shd w:val="clear" w:color="auto" w:fill="FFFFFF"/>
        </w:rPr>
        <w:t>modern, multiethnic, and inclusive democratic institutions</w:t>
      </w:r>
      <w:r w:rsidRPr="00555AF9">
        <w:rPr>
          <w:rFonts w:ascii="Times New Roman" w:hAnsi="Times New Roman"/>
          <w:sz w:val="24"/>
          <w:szCs w:val="24"/>
        </w:rPr>
        <w:t xml:space="preserve">.  </w:t>
      </w:r>
      <w:r w:rsidRPr="00555AF9">
        <w:rPr>
          <w:rFonts w:ascii="Times New Roman" w:eastAsia="Times New Roman" w:hAnsi="Times New Roman"/>
          <w:sz w:val="24"/>
          <w:szCs w:val="24"/>
        </w:rPr>
        <w:t xml:space="preserve">The </w:t>
      </w:r>
      <w:r w:rsidRPr="00555AF9">
        <w:rPr>
          <w:rFonts w:ascii="Times New Roman" w:hAnsi="Times New Roman"/>
          <w:sz w:val="24"/>
          <w:szCs w:val="24"/>
        </w:rPr>
        <w:t xml:space="preserve">signing of the normalization agreement with Serbia and the </w:t>
      </w:r>
      <w:r w:rsidRPr="00555AF9">
        <w:rPr>
          <w:rFonts w:ascii="Times New Roman" w:eastAsia="Times New Roman" w:hAnsi="Times New Roman"/>
          <w:sz w:val="24"/>
          <w:szCs w:val="24"/>
        </w:rPr>
        <w:t xml:space="preserve">launch of Stabilization and Association Agreement talks with the EU </w:t>
      </w:r>
      <w:r w:rsidRPr="00555AF9">
        <w:rPr>
          <w:rFonts w:ascii="Times New Roman" w:hAnsi="Times New Roman"/>
          <w:sz w:val="24"/>
          <w:szCs w:val="24"/>
        </w:rPr>
        <w:t xml:space="preserve">last year were </w:t>
      </w:r>
      <w:r w:rsidRPr="00555AF9">
        <w:rPr>
          <w:rFonts w:ascii="Times New Roman" w:eastAsia="Times New Roman" w:hAnsi="Times New Roman"/>
          <w:sz w:val="24"/>
          <w:szCs w:val="24"/>
        </w:rPr>
        <w:t>significant achievement</w:t>
      </w:r>
      <w:r w:rsidRPr="00555AF9">
        <w:rPr>
          <w:rFonts w:ascii="Times New Roman" w:hAnsi="Times New Roman"/>
          <w:sz w:val="24"/>
          <w:szCs w:val="24"/>
        </w:rPr>
        <w:t>s</w:t>
      </w:r>
      <w:r w:rsidRPr="00555AF9">
        <w:rPr>
          <w:rFonts w:ascii="Times New Roman" w:eastAsia="Times New Roman" w:hAnsi="Times New Roman"/>
          <w:sz w:val="24"/>
          <w:szCs w:val="24"/>
        </w:rPr>
        <w:t>.</w:t>
      </w:r>
      <w:r w:rsidRPr="00555AF9">
        <w:rPr>
          <w:rFonts w:ascii="Times New Roman" w:hAnsi="Times New Roman"/>
          <w:sz w:val="24"/>
          <w:szCs w:val="24"/>
        </w:rPr>
        <w:t xml:space="preserve">  The end of supervised independence in 2012 was another milestone reflecting its accomplishments toward realizing the principles enshrined in its declaration of independence and constitution.  </w:t>
      </w:r>
      <w:r w:rsidRPr="00555AF9">
        <w:rPr>
          <w:rFonts w:ascii="Times New Roman" w:eastAsia="Times New Roman" w:hAnsi="Times New Roman"/>
          <w:sz w:val="24"/>
          <w:szCs w:val="24"/>
        </w:rPr>
        <w:t xml:space="preserve">In law enforcement, </w:t>
      </w:r>
      <w:r w:rsidR="00555AF9">
        <w:rPr>
          <w:rFonts w:ascii="Times New Roman" w:eastAsia="Times New Roman" w:hAnsi="Times New Roman"/>
          <w:sz w:val="24"/>
          <w:szCs w:val="24"/>
        </w:rPr>
        <w:t xml:space="preserve">the </w:t>
      </w:r>
      <w:r w:rsidRPr="00555AF9">
        <w:rPr>
          <w:rFonts w:ascii="Times New Roman" w:eastAsia="Times New Roman" w:hAnsi="Times New Roman"/>
          <w:sz w:val="24"/>
          <w:szCs w:val="24"/>
        </w:rPr>
        <w:t xml:space="preserve">Kosovo </w:t>
      </w:r>
      <w:r w:rsidR="00555AF9">
        <w:rPr>
          <w:rFonts w:ascii="Times New Roman" w:eastAsia="Times New Roman" w:hAnsi="Times New Roman"/>
          <w:sz w:val="24"/>
          <w:szCs w:val="24"/>
        </w:rPr>
        <w:t>P</w:t>
      </w:r>
      <w:r w:rsidRPr="00555AF9">
        <w:rPr>
          <w:rFonts w:ascii="Times New Roman" w:eastAsia="Times New Roman" w:hAnsi="Times New Roman"/>
          <w:sz w:val="24"/>
          <w:szCs w:val="24"/>
        </w:rPr>
        <w:t xml:space="preserve">olice </w:t>
      </w:r>
      <w:r w:rsidR="00555AF9">
        <w:rPr>
          <w:rFonts w:ascii="Times New Roman" w:eastAsia="Times New Roman" w:hAnsi="Times New Roman"/>
          <w:sz w:val="24"/>
          <w:szCs w:val="24"/>
        </w:rPr>
        <w:t>is</w:t>
      </w:r>
      <w:r w:rsidRPr="00555AF9">
        <w:rPr>
          <w:rFonts w:ascii="Times New Roman" w:eastAsia="Times New Roman" w:hAnsi="Times New Roman"/>
          <w:sz w:val="24"/>
          <w:szCs w:val="24"/>
        </w:rPr>
        <w:t xml:space="preserve"> integrating </w:t>
      </w:r>
      <w:r w:rsidR="00555AF9">
        <w:rPr>
          <w:rFonts w:ascii="Times New Roman" w:eastAsia="Times New Roman" w:hAnsi="Times New Roman"/>
          <w:sz w:val="24"/>
          <w:szCs w:val="24"/>
        </w:rPr>
        <w:t xml:space="preserve">ethnic </w:t>
      </w:r>
      <w:r w:rsidRPr="00555AF9">
        <w:rPr>
          <w:rFonts w:ascii="Times New Roman" w:eastAsia="Times New Roman" w:hAnsi="Times New Roman"/>
          <w:sz w:val="24"/>
          <w:szCs w:val="24"/>
        </w:rPr>
        <w:t xml:space="preserve">Serb officers who had </w:t>
      </w:r>
      <w:r w:rsidR="00555AF9">
        <w:rPr>
          <w:rFonts w:ascii="Times New Roman" w:eastAsia="Times New Roman" w:hAnsi="Times New Roman"/>
          <w:sz w:val="24"/>
          <w:szCs w:val="24"/>
        </w:rPr>
        <w:t xml:space="preserve">previously </w:t>
      </w:r>
      <w:r w:rsidRPr="00555AF9">
        <w:rPr>
          <w:rFonts w:ascii="Times New Roman" w:eastAsia="Times New Roman" w:hAnsi="Times New Roman"/>
          <w:sz w:val="24"/>
          <w:szCs w:val="24"/>
        </w:rPr>
        <w:t>served</w:t>
      </w:r>
      <w:r w:rsidR="00555AF9">
        <w:rPr>
          <w:rFonts w:ascii="Times New Roman" w:eastAsia="Times New Roman" w:hAnsi="Times New Roman"/>
          <w:sz w:val="24"/>
          <w:szCs w:val="24"/>
        </w:rPr>
        <w:t xml:space="preserve"> in</w:t>
      </w:r>
      <w:r w:rsidRPr="00555AF9">
        <w:rPr>
          <w:rFonts w:ascii="Times New Roman" w:eastAsia="Times New Roman" w:hAnsi="Times New Roman"/>
          <w:sz w:val="24"/>
          <w:szCs w:val="24"/>
        </w:rPr>
        <w:t xml:space="preserve"> parallel police forces </w:t>
      </w:r>
      <w:r w:rsidR="00555AF9">
        <w:rPr>
          <w:rFonts w:ascii="Times New Roman" w:eastAsia="Times New Roman" w:hAnsi="Times New Roman"/>
          <w:sz w:val="24"/>
          <w:szCs w:val="24"/>
        </w:rPr>
        <w:t xml:space="preserve">under </w:t>
      </w:r>
      <w:r w:rsidR="00555AF9" w:rsidRPr="007415A5">
        <w:rPr>
          <w:rFonts w:ascii="Times New Roman" w:eastAsia="Times New Roman" w:hAnsi="Times New Roman"/>
          <w:i/>
          <w:sz w:val="24"/>
          <w:szCs w:val="24"/>
        </w:rPr>
        <w:t>de facto</w:t>
      </w:r>
      <w:r w:rsidR="00555AF9">
        <w:rPr>
          <w:rFonts w:ascii="Times New Roman" w:eastAsia="Times New Roman" w:hAnsi="Times New Roman"/>
          <w:sz w:val="24"/>
          <w:szCs w:val="24"/>
        </w:rPr>
        <w:t xml:space="preserve"> Serbian control</w:t>
      </w:r>
      <w:r w:rsidR="00555AF9" w:rsidRPr="00555AF9">
        <w:rPr>
          <w:rFonts w:ascii="Times New Roman" w:eastAsia="Times New Roman" w:hAnsi="Times New Roman"/>
          <w:sz w:val="24"/>
          <w:szCs w:val="24"/>
        </w:rPr>
        <w:t xml:space="preserve"> </w:t>
      </w:r>
      <w:r w:rsidRPr="00555AF9">
        <w:rPr>
          <w:rFonts w:ascii="Times New Roman" w:eastAsia="Times New Roman" w:hAnsi="Times New Roman"/>
          <w:sz w:val="24"/>
          <w:szCs w:val="24"/>
        </w:rPr>
        <w:t xml:space="preserve">in the north, and Kosovo is cooperating with EULEX and its Special Investigative Task Force looking into the very serious allegations contained in the 2010 Council of Europe report </w:t>
      </w:r>
      <w:r w:rsidR="00AD4CEB">
        <w:rPr>
          <w:rFonts w:ascii="Times New Roman" w:eastAsia="Times New Roman" w:hAnsi="Times New Roman"/>
          <w:sz w:val="24"/>
          <w:szCs w:val="24"/>
        </w:rPr>
        <w:t xml:space="preserve">(the “Marty Report”) </w:t>
      </w:r>
      <w:r w:rsidRPr="00555AF9">
        <w:rPr>
          <w:rFonts w:ascii="Times New Roman" w:eastAsia="Times New Roman" w:hAnsi="Times New Roman"/>
          <w:sz w:val="24"/>
          <w:szCs w:val="24"/>
        </w:rPr>
        <w:t xml:space="preserve">on organ trafficking and other serious crimes.  In the security sector, NATO declared “full operational capability” for the Kosovo Security Force, and the KSF has made impressive efforts to recruit Kosovo Serbs.  A soon to be released security sector review, which the </w:t>
      </w:r>
      <w:r w:rsidR="00AD4CEB">
        <w:rPr>
          <w:rFonts w:ascii="Times New Roman" w:eastAsia="Times New Roman" w:hAnsi="Times New Roman"/>
          <w:sz w:val="24"/>
          <w:szCs w:val="24"/>
        </w:rPr>
        <w:t xml:space="preserve">U.S. </w:t>
      </w:r>
      <w:r w:rsidRPr="00555AF9">
        <w:rPr>
          <w:rFonts w:ascii="Times New Roman" w:eastAsia="Times New Roman" w:hAnsi="Times New Roman"/>
          <w:sz w:val="24"/>
          <w:szCs w:val="24"/>
        </w:rPr>
        <w:t xml:space="preserve">Defense Department has helped facilitate for the past two years, is aimed at developing Kosovo’s security </w:t>
      </w:r>
      <w:r w:rsidRPr="00555AF9">
        <w:rPr>
          <w:rFonts w:ascii="Times New Roman" w:eastAsia="Times New Roman" w:hAnsi="Times New Roman"/>
          <w:sz w:val="24"/>
          <w:szCs w:val="24"/>
        </w:rPr>
        <w:lastRenderedPageBreak/>
        <w:t xml:space="preserve">institutions in a way that deepens Kosovo’s relationships with Euro-Atlantic institutions and contributes to regional stability.  </w:t>
      </w:r>
    </w:p>
    <w:p w:rsidR="00F133B3" w:rsidRPr="00555AF9" w:rsidRDefault="00F133B3" w:rsidP="00AD4CEB">
      <w:pPr>
        <w:shd w:val="clear" w:color="auto" w:fill="FFFFFF"/>
        <w:spacing w:after="300" w:line="240" w:lineRule="auto"/>
        <w:ind w:firstLine="720"/>
        <w:rPr>
          <w:rFonts w:ascii="Times New Roman" w:hAnsi="Times New Roman"/>
          <w:sz w:val="24"/>
          <w:szCs w:val="24"/>
        </w:rPr>
      </w:pPr>
      <w:r w:rsidRPr="00555AF9">
        <w:rPr>
          <w:rFonts w:ascii="Times New Roman" w:eastAsia="Times New Roman" w:hAnsi="Times New Roman"/>
          <w:sz w:val="24"/>
          <w:szCs w:val="24"/>
        </w:rPr>
        <w:t>We know that Kosovo faces many challenges.  National elections this year must sustain the positive momentum of last year’s well-organized municipal elections.  Further strengthening rule of law and tackling corruption; ensuring the rights of minorities including returnees are fully protected in practice, expanding economic opportunities, and building on the already 10</w:t>
      </w:r>
      <w:r w:rsidR="00AD4CEB">
        <w:rPr>
          <w:rFonts w:ascii="Times New Roman" w:eastAsia="Times New Roman" w:hAnsi="Times New Roman"/>
          <w:sz w:val="24"/>
          <w:szCs w:val="24"/>
        </w:rPr>
        <w:t>5</w:t>
      </w:r>
      <w:r w:rsidRPr="00555AF9">
        <w:rPr>
          <w:rFonts w:ascii="Times New Roman" w:eastAsia="Times New Roman" w:hAnsi="Times New Roman"/>
          <w:sz w:val="24"/>
          <w:szCs w:val="24"/>
        </w:rPr>
        <w:t xml:space="preserve"> countries around the world that recognize independent Kosovo remain among the central tasks Kosovo’s current and future leaders and citizens face.  The United States remains committed to helping them with this, as we support Kosovo’s progress toward full Euro-Atlantic integration.</w:t>
      </w:r>
    </w:p>
    <w:p w:rsidR="009C2773" w:rsidRPr="00555AF9" w:rsidRDefault="00974B2E" w:rsidP="00AD4CEB">
      <w:pPr>
        <w:spacing w:after="0" w:line="240" w:lineRule="auto"/>
        <w:rPr>
          <w:rFonts w:ascii="Times New Roman" w:hAnsi="Times New Roman"/>
          <w:b/>
          <w:sz w:val="24"/>
          <w:szCs w:val="24"/>
        </w:rPr>
      </w:pPr>
      <w:r w:rsidRPr="00555AF9">
        <w:rPr>
          <w:rFonts w:ascii="Times New Roman" w:hAnsi="Times New Roman"/>
          <w:b/>
          <w:sz w:val="24"/>
          <w:szCs w:val="24"/>
        </w:rPr>
        <w:t>Albania</w:t>
      </w:r>
      <w:r w:rsidR="001254BA" w:rsidRPr="00555AF9">
        <w:rPr>
          <w:rFonts w:ascii="Times New Roman" w:hAnsi="Times New Roman"/>
          <w:b/>
          <w:sz w:val="24"/>
          <w:szCs w:val="24"/>
        </w:rPr>
        <w:t xml:space="preserve"> </w:t>
      </w:r>
    </w:p>
    <w:p w:rsidR="00CF489A" w:rsidRPr="00555AF9" w:rsidRDefault="00CF489A"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Albania has also enjoyed a year of strong progress, </w:t>
      </w:r>
      <w:r w:rsidR="004F7B44" w:rsidRPr="00555AF9">
        <w:rPr>
          <w:rFonts w:ascii="Times New Roman" w:hAnsi="Times New Roman"/>
          <w:sz w:val="24"/>
          <w:szCs w:val="24"/>
        </w:rPr>
        <w:t>highlighted by</w:t>
      </w:r>
      <w:r w:rsidRPr="00555AF9">
        <w:rPr>
          <w:rFonts w:ascii="Times New Roman" w:hAnsi="Times New Roman"/>
          <w:sz w:val="24"/>
          <w:szCs w:val="24"/>
        </w:rPr>
        <w:t xml:space="preserve"> the success of last June’s parliamentary elections, which marked the country’s first </w:t>
      </w:r>
      <w:r w:rsidR="00D22610" w:rsidRPr="00555AF9">
        <w:rPr>
          <w:rFonts w:ascii="Times New Roman" w:hAnsi="Times New Roman"/>
          <w:sz w:val="24"/>
          <w:szCs w:val="24"/>
        </w:rPr>
        <w:t>normal</w:t>
      </w:r>
      <w:r w:rsidRPr="00555AF9">
        <w:rPr>
          <w:rFonts w:ascii="Times New Roman" w:hAnsi="Times New Roman"/>
          <w:sz w:val="24"/>
          <w:szCs w:val="24"/>
        </w:rPr>
        <w:t xml:space="preserve"> transfer of power </w:t>
      </w:r>
      <w:r w:rsidR="00D22610" w:rsidRPr="00555AF9">
        <w:rPr>
          <w:rFonts w:ascii="Times New Roman" w:hAnsi="Times New Roman"/>
          <w:sz w:val="24"/>
          <w:szCs w:val="24"/>
        </w:rPr>
        <w:t>without violence o</w:t>
      </w:r>
      <w:r w:rsidR="00AD4CEB">
        <w:rPr>
          <w:rFonts w:ascii="Times New Roman" w:hAnsi="Times New Roman"/>
          <w:sz w:val="24"/>
          <w:szCs w:val="24"/>
        </w:rPr>
        <w:t>r</w:t>
      </w:r>
      <w:r w:rsidR="00D22610" w:rsidRPr="00555AF9">
        <w:rPr>
          <w:rFonts w:ascii="Times New Roman" w:hAnsi="Times New Roman"/>
          <w:sz w:val="24"/>
          <w:szCs w:val="24"/>
        </w:rPr>
        <w:t xml:space="preserve"> allegations of vote rigging.  </w:t>
      </w:r>
      <w:r w:rsidRPr="00555AF9">
        <w:rPr>
          <w:rFonts w:ascii="Times New Roman" w:hAnsi="Times New Roman"/>
          <w:sz w:val="24"/>
          <w:szCs w:val="24"/>
        </w:rPr>
        <w:t xml:space="preserve">The new government took office in September, and like its predecessor, continues to hold Albania’s strong partnership with the United States as a key strategic priority.  We have been strengthening our military-to-military relationship with Albania, a process that has been enhanced by some welcome reforms and innovative programs undertaken by the new defense minister.  For example, Albania enjoys close partnership with the state of New Jersey and this year will start sending new Albanian officers to train at the state’s National Guard </w:t>
      </w:r>
      <w:r w:rsidR="00AD4CEB">
        <w:rPr>
          <w:rFonts w:ascii="Times New Roman" w:hAnsi="Times New Roman"/>
          <w:sz w:val="24"/>
          <w:szCs w:val="24"/>
        </w:rPr>
        <w:t xml:space="preserve">officer </w:t>
      </w:r>
      <w:r w:rsidRPr="00555AF9">
        <w:rPr>
          <w:rFonts w:ascii="Times New Roman" w:hAnsi="Times New Roman"/>
          <w:sz w:val="24"/>
          <w:szCs w:val="24"/>
        </w:rPr>
        <w:t xml:space="preserve">candidate school </w:t>
      </w:r>
      <w:r w:rsidR="00AD4CEB">
        <w:rPr>
          <w:rFonts w:ascii="Times New Roman" w:hAnsi="Times New Roman"/>
          <w:sz w:val="24"/>
          <w:szCs w:val="24"/>
        </w:rPr>
        <w:t xml:space="preserve">(OCS) </w:t>
      </w:r>
      <w:r w:rsidRPr="00555AF9">
        <w:rPr>
          <w:rFonts w:ascii="Times New Roman" w:hAnsi="Times New Roman"/>
          <w:sz w:val="24"/>
          <w:szCs w:val="24"/>
        </w:rPr>
        <w:t>alongside American officer candidates. That said</w:t>
      </w:r>
      <w:proofErr w:type="gramStart"/>
      <w:r w:rsidRPr="00555AF9">
        <w:rPr>
          <w:rFonts w:ascii="Times New Roman" w:hAnsi="Times New Roman"/>
          <w:sz w:val="24"/>
          <w:szCs w:val="24"/>
        </w:rPr>
        <w:t>,</w:t>
      </w:r>
      <w:proofErr w:type="gramEnd"/>
      <w:r w:rsidRPr="00555AF9">
        <w:rPr>
          <w:rFonts w:ascii="Times New Roman" w:hAnsi="Times New Roman"/>
          <w:sz w:val="24"/>
          <w:szCs w:val="24"/>
        </w:rPr>
        <w:t xml:space="preserve"> much work still lies </w:t>
      </w:r>
      <w:r w:rsidR="00AD4CEB">
        <w:rPr>
          <w:rFonts w:ascii="Times New Roman" w:hAnsi="Times New Roman"/>
          <w:sz w:val="24"/>
          <w:szCs w:val="24"/>
        </w:rPr>
        <w:t xml:space="preserve">ahead </w:t>
      </w:r>
      <w:r w:rsidRPr="00555AF9">
        <w:rPr>
          <w:rFonts w:ascii="Times New Roman" w:hAnsi="Times New Roman"/>
          <w:sz w:val="24"/>
          <w:szCs w:val="24"/>
        </w:rPr>
        <w:t xml:space="preserve">for Albania. </w:t>
      </w:r>
    </w:p>
    <w:p w:rsidR="00CF489A" w:rsidRPr="00555AF9" w:rsidRDefault="00CF489A" w:rsidP="00AD4CEB">
      <w:pPr>
        <w:spacing w:after="0" w:line="240" w:lineRule="auto"/>
        <w:ind w:firstLine="720"/>
        <w:rPr>
          <w:rFonts w:ascii="Times New Roman" w:hAnsi="Times New Roman"/>
          <w:sz w:val="24"/>
          <w:szCs w:val="24"/>
        </w:rPr>
      </w:pPr>
    </w:p>
    <w:p w:rsidR="003C6989" w:rsidRPr="00555AF9" w:rsidRDefault="003C6989"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Despite the European Commission’s recommendation that Albania be granted candidate status, the European Council decided in December to hold off and give Tirana six months to </w:t>
      </w:r>
      <w:r w:rsidR="00AD4CEB">
        <w:rPr>
          <w:rFonts w:ascii="Times New Roman" w:hAnsi="Times New Roman"/>
          <w:sz w:val="24"/>
          <w:szCs w:val="24"/>
        </w:rPr>
        <w:t>demonstrate additional progress under the new government, in particular in fighting corruption and organized crime</w:t>
      </w:r>
      <w:r w:rsidR="00114966" w:rsidRPr="00555AF9">
        <w:rPr>
          <w:rFonts w:ascii="Times New Roman" w:hAnsi="Times New Roman"/>
          <w:sz w:val="24"/>
          <w:szCs w:val="24"/>
        </w:rPr>
        <w:t xml:space="preserve">.  </w:t>
      </w:r>
      <w:r w:rsidR="00083782" w:rsidRPr="00555AF9">
        <w:rPr>
          <w:rFonts w:ascii="Times New Roman" w:hAnsi="Times New Roman"/>
          <w:sz w:val="24"/>
          <w:szCs w:val="24"/>
        </w:rPr>
        <w:t xml:space="preserve">Albania must convert the </w:t>
      </w:r>
      <w:r w:rsidR="00AF2981" w:rsidRPr="00555AF9">
        <w:rPr>
          <w:rFonts w:ascii="Times New Roman" w:hAnsi="Times New Roman"/>
          <w:sz w:val="24"/>
          <w:szCs w:val="24"/>
        </w:rPr>
        <w:t xml:space="preserve">initial steps </w:t>
      </w:r>
      <w:r w:rsidR="00083782" w:rsidRPr="00555AF9">
        <w:rPr>
          <w:rFonts w:ascii="Times New Roman" w:hAnsi="Times New Roman"/>
          <w:sz w:val="24"/>
          <w:szCs w:val="24"/>
        </w:rPr>
        <w:t xml:space="preserve">it has taken to </w:t>
      </w:r>
      <w:r w:rsidR="00AF2981" w:rsidRPr="00555AF9">
        <w:rPr>
          <w:rFonts w:ascii="Times New Roman" w:hAnsi="Times New Roman"/>
          <w:sz w:val="24"/>
          <w:szCs w:val="24"/>
        </w:rPr>
        <w:t>improv</w:t>
      </w:r>
      <w:r w:rsidR="00083782" w:rsidRPr="00555AF9">
        <w:rPr>
          <w:rFonts w:ascii="Times New Roman" w:hAnsi="Times New Roman"/>
          <w:sz w:val="24"/>
          <w:szCs w:val="24"/>
        </w:rPr>
        <w:t>e</w:t>
      </w:r>
      <w:r w:rsidR="00AF2981" w:rsidRPr="00555AF9">
        <w:rPr>
          <w:rFonts w:ascii="Times New Roman" w:hAnsi="Times New Roman"/>
          <w:sz w:val="24"/>
          <w:szCs w:val="24"/>
        </w:rPr>
        <w:t xml:space="preserve"> the efficiency of investigations and prosecutions </w:t>
      </w:r>
      <w:r w:rsidR="00083782" w:rsidRPr="00555AF9">
        <w:rPr>
          <w:rFonts w:ascii="Times New Roman" w:hAnsi="Times New Roman"/>
          <w:sz w:val="24"/>
          <w:szCs w:val="24"/>
        </w:rPr>
        <w:t xml:space="preserve">into tangible results.  </w:t>
      </w:r>
      <w:r w:rsidRPr="00555AF9">
        <w:rPr>
          <w:rFonts w:ascii="Times New Roman" w:hAnsi="Times New Roman"/>
          <w:sz w:val="24"/>
          <w:szCs w:val="24"/>
        </w:rPr>
        <w:t xml:space="preserve">We are encouraging the government and opposition to work together to </w:t>
      </w:r>
      <w:r w:rsidR="00083782" w:rsidRPr="00555AF9">
        <w:rPr>
          <w:rFonts w:ascii="Times New Roman" w:hAnsi="Times New Roman"/>
          <w:sz w:val="24"/>
          <w:szCs w:val="24"/>
        </w:rPr>
        <w:t xml:space="preserve">develop a track record by the time </w:t>
      </w:r>
      <w:r w:rsidR="001463D8" w:rsidRPr="00555AF9">
        <w:rPr>
          <w:rFonts w:ascii="Times New Roman" w:hAnsi="Times New Roman"/>
          <w:sz w:val="24"/>
          <w:szCs w:val="24"/>
        </w:rPr>
        <w:t xml:space="preserve">Council meets </w:t>
      </w:r>
      <w:r w:rsidR="00083782" w:rsidRPr="00555AF9">
        <w:rPr>
          <w:rFonts w:ascii="Times New Roman" w:hAnsi="Times New Roman"/>
          <w:sz w:val="24"/>
          <w:szCs w:val="24"/>
        </w:rPr>
        <w:t>in</w:t>
      </w:r>
      <w:r w:rsidR="00BD3F25" w:rsidRPr="00555AF9">
        <w:rPr>
          <w:rFonts w:ascii="Times New Roman" w:hAnsi="Times New Roman"/>
          <w:sz w:val="24"/>
          <w:szCs w:val="24"/>
        </w:rPr>
        <w:t xml:space="preserve"> </w:t>
      </w:r>
      <w:r w:rsidR="001463D8" w:rsidRPr="00555AF9">
        <w:rPr>
          <w:rFonts w:ascii="Times New Roman" w:hAnsi="Times New Roman"/>
          <w:sz w:val="24"/>
          <w:szCs w:val="24"/>
        </w:rPr>
        <w:t>June to reconsider whether to grant candidate status</w:t>
      </w:r>
      <w:r w:rsidR="00083782" w:rsidRPr="00555AF9">
        <w:rPr>
          <w:rFonts w:ascii="Times New Roman" w:hAnsi="Times New Roman"/>
          <w:sz w:val="24"/>
          <w:szCs w:val="24"/>
        </w:rPr>
        <w:t xml:space="preserve">.  </w:t>
      </w:r>
      <w:r w:rsidR="00974B2E" w:rsidRPr="00555AF9">
        <w:rPr>
          <w:rFonts w:ascii="Times New Roman" w:hAnsi="Times New Roman"/>
          <w:sz w:val="24"/>
          <w:szCs w:val="24"/>
        </w:rPr>
        <w:t xml:space="preserve">Time is short, so </w:t>
      </w:r>
      <w:r w:rsidR="002809E4">
        <w:rPr>
          <w:rFonts w:ascii="Times New Roman" w:hAnsi="Times New Roman"/>
          <w:sz w:val="24"/>
          <w:szCs w:val="24"/>
        </w:rPr>
        <w:t>Albania</w:t>
      </w:r>
      <w:r w:rsidR="00974B2E" w:rsidRPr="00555AF9">
        <w:rPr>
          <w:rFonts w:ascii="Times New Roman" w:hAnsi="Times New Roman"/>
          <w:sz w:val="24"/>
          <w:szCs w:val="24"/>
        </w:rPr>
        <w:t xml:space="preserve"> will need to act quickly</w:t>
      </w:r>
      <w:r w:rsidRPr="00555AF9">
        <w:rPr>
          <w:rFonts w:ascii="Times New Roman" w:hAnsi="Times New Roman"/>
          <w:sz w:val="24"/>
          <w:szCs w:val="24"/>
        </w:rPr>
        <w:t>.</w:t>
      </w:r>
    </w:p>
    <w:p w:rsidR="00974B2E" w:rsidRPr="00555AF9" w:rsidRDefault="00974B2E" w:rsidP="00AD4CEB">
      <w:pPr>
        <w:spacing w:after="0" w:line="240" w:lineRule="auto"/>
        <w:rPr>
          <w:rFonts w:ascii="Times New Roman" w:hAnsi="Times New Roman"/>
          <w:sz w:val="24"/>
          <w:szCs w:val="24"/>
        </w:rPr>
      </w:pPr>
    </w:p>
    <w:p w:rsidR="00974B2E" w:rsidRPr="00555AF9" w:rsidRDefault="00974B2E" w:rsidP="00AD4CEB">
      <w:pPr>
        <w:spacing w:after="0" w:line="240" w:lineRule="auto"/>
        <w:rPr>
          <w:rFonts w:ascii="Times New Roman" w:hAnsi="Times New Roman"/>
          <w:b/>
          <w:sz w:val="24"/>
          <w:szCs w:val="24"/>
        </w:rPr>
      </w:pPr>
      <w:r w:rsidRPr="00555AF9">
        <w:rPr>
          <w:rFonts w:ascii="Times New Roman" w:hAnsi="Times New Roman"/>
          <w:b/>
          <w:sz w:val="24"/>
          <w:szCs w:val="24"/>
        </w:rPr>
        <w:t>Montenegro</w:t>
      </w:r>
    </w:p>
    <w:p w:rsidR="00CE00B0" w:rsidRPr="00555AF9" w:rsidRDefault="003C6989"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Montenegro, which began accession talks last June, recently opened the two most challenging EU </w:t>
      </w:r>
      <w:r w:rsidRPr="00555AF9">
        <w:rPr>
          <w:rFonts w:ascii="Times New Roman" w:hAnsi="Times New Roman"/>
          <w:i/>
          <w:sz w:val="24"/>
          <w:szCs w:val="24"/>
        </w:rPr>
        <w:t>acquis</w:t>
      </w:r>
      <w:r w:rsidRPr="00555AF9">
        <w:rPr>
          <w:rFonts w:ascii="Times New Roman" w:hAnsi="Times New Roman"/>
          <w:sz w:val="24"/>
          <w:szCs w:val="24"/>
        </w:rPr>
        <w:t xml:space="preserve"> chapters, ones addressing rule of law, judicial transparency, and corruption.  To close these chapters, it, too, will need to establish a track record of fighting organized crime and high-level corruption.  Government officials are motivated to make needed reforms not only by their desire to follow Croatia into the EU but also by their aspirations to join NATO.  In his annual report issued in late January, NATO Secretary General Rasmussen noted that “good progress” has been made in meeting NATO standards, but Montenegro still </w:t>
      </w:r>
      <w:r w:rsidR="00CE00B0" w:rsidRPr="00555AF9">
        <w:rPr>
          <w:rFonts w:ascii="Times New Roman" w:hAnsi="Times New Roman"/>
          <w:sz w:val="24"/>
          <w:szCs w:val="24"/>
        </w:rPr>
        <w:t>needs to do more to fight</w:t>
      </w:r>
      <w:r w:rsidRPr="00555AF9">
        <w:rPr>
          <w:rFonts w:ascii="Times New Roman" w:hAnsi="Times New Roman"/>
          <w:sz w:val="24"/>
          <w:szCs w:val="24"/>
        </w:rPr>
        <w:t xml:space="preserve"> corruption</w:t>
      </w:r>
      <w:r w:rsidR="00CE00B0" w:rsidRPr="00555AF9">
        <w:rPr>
          <w:rFonts w:ascii="Times New Roman" w:hAnsi="Times New Roman"/>
          <w:sz w:val="24"/>
          <w:szCs w:val="24"/>
        </w:rPr>
        <w:t xml:space="preserve">, reform its intelligence apparatus, and modernize its defense.  </w:t>
      </w:r>
      <w:r w:rsidR="00AD4CEB">
        <w:rPr>
          <w:rFonts w:ascii="Times New Roman" w:hAnsi="Times New Roman"/>
          <w:sz w:val="24"/>
          <w:szCs w:val="24"/>
        </w:rPr>
        <w:t xml:space="preserve">We are also </w:t>
      </w:r>
      <w:r w:rsidR="00593920" w:rsidRPr="00555AF9">
        <w:rPr>
          <w:rFonts w:ascii="Times New Roman" w:hAnsi="Times New Roman"/>
          <w:sz w:val="24"/>
          <w:szCs w:val="24"/>
        </w:rPr>
        <w:t>concern</w:t>
      </w:r>
      <w:r w:rsidR="00AD4CEB">
        <w:rPr>
          <w:rFonts w:ascii="Times New Roman" w:hAnsi="Times New Roman"/>
          <w:sz w:val="24"/>
          <w:szCs w:val="24"/>
        </w:rPr>
        <w:t>ed</w:t>
      </w:r>
      <w:r w:rsidR="00593920" w:rsidRPr="00555AF9">
        <w:rPr>
          <w:rFonts w:ascii="Times New Roman" w:hAnsi="Times New Roman"/>
          <w:sz w:val="24"/>
          <w:szCs w:val="24"/>
        </w:rPr>
        <w:t xml:space="preserve"> </w:t>
      </w:r>
      <w:r w:rsidR="00AD4CEB">
        <w:rPr>
          <w:rFonts w:ascii="Times New Roman" w:hAnsi="Times New Roman"/>
          <w:sz w:val="24"/>
          <w:szCs w:val="24"/>
        </w:rPr>
        <w:t>about</w:t>
      </w:r>
      <w:r w:rsidR="00593920" w:rsidRPr="00555AF9">
        <w:rPr>
          <w:rFonts w:ascii="Times New Roman" w:hAnsi="Times New Roman"/>
          <w:sz w:val="24"/>
          <w:szCs w:val="24"/>
        </w:rPr>
        <w:t xml:space="preserve"> the </w:t>
      </w:r>
      <w:r w:rsidR="00AD4CEB">
        <w:rPr>
          <w:rFonts w:ascii="Times New Roman" w:hAnsi="Times New Roman"/>
          <w:sz w:val="24"/>
          <w:szCs w:val="24"/>
        </w:rPr>
        <w:t xml:space="preserve">relatively </w:t>
      </w:r>
      <w:r w:rsidR="00593920" w:rsidRPr="00555AF9">
        <w:rPr>
          <w:rFonts w:ascii="Times New Roman" w:hAnsi="Times New Roman"/>
          <w:sz w:val="24"/>
          <w:szCs w:val="24"/>
        </w:rPr>
        <w:t>low level of</w:t>
      </w:r>
      <w:r w:rsidR="00CE00B0" w:rsidRPr="00555AF9">
        <w:rPr>
          <w:rFonts w:ascii="Times New Roman" w:hAnsi="Times New Roman"/>
          <w:sz w:val="24"/>
          <w:szCs w:val="24"/>
        </w:rPr>
        <w:t xml:space="preserve"> </w:t>
      </w:r>
      <w:r w:rsidR="00AD4CEB">
        <w:rPr>
          <w:rFonts w:ascii="Times New Roman" w:hAnsi="Times New Roman"/>
          <w:sz w:val="24"/>
          <w:szCs w:val="24"/>
        </w:rPr>
        <w:t xml:space="preserve">Montenegrin </w:t>
      </w:r>
      <w:r w:rsidR="00CE00B0" w:rsidRPr="00555AF9">
        <w:rPr>
          <w:rFonts w:ascii="Times New Roman" w:hAnsi="Times New Roman"/>
          <w:sz w:val="24"/>
          <w:szCs w:val="24"/>
        </w:rPr>
        <w:t>public support for NATO membership</w:t>
      </w:r>
      <w:r w:rsidR="00593920" w:rsidRPr="00555AF9">
        <w:rPr>
          <w:rFonts w:ascii="Times New Roman" w:hAnsi="Times New Roman"/>
          <w:sz w:val="24"/>
          <w:szCs w:val="24"/>
        </w:rPr>
        <w:t xml:space="preserve">, which largely stems from </w:t>
      </w:r>
      <w:r w:rsidR="003127FC" w:rsidRPr="00555AF9">
        <w:rPr>
          <w:rFonts w:ascii="Times New Roman" w:hAnsi="Times New Roman"/>
          <w:sz w:val="24"/>
          <w:szCs w:val="24"/>
        </w:rPr>
        <w:t>misconceptions about</w:t>
      </w:r>
      <w:r w:rsidR="00593920" w:rsidRPr="00555AF9">
        <w:rPr>
          <w:rFonts w:ascii="Times New Roman" w:hAnsi="Times New Roman"/>
          <w:sz w:val="24"/>
          <w:szCs w:val="24"/>
        </w:rPr>
        <w:t xml:space="preserve"> the responsibilities and benefits of membership.  </w:t>
      </w:r>
      <w:r w:rsidR="003127FC" w:rsidRPr="00555AF9">
        <w:rPr>
          <w:rFonts w:ascii="Times New Roman" w:hAnsi="Times New Roman"/>
          <w:sz w:val="24"/>
          <w:szCs w:val="24"/>
        </w:rPr>
        <w:t xml:space="preserve">To </w:t>
      </w:r>
      <w:r w:rsidR="009A3F0B" w:rsidRPr="00555AF9">
        <w:rPr>
          <w:rFonts w:ascii="Times New Roman" w:hAnsi="Times New Roman"/>
          <w:sz w:val="24"/>
          <w:szCs w:val="24"/>
        </w:rPr>
        <w:t xml:space="preserve">bolster support, the </w:t>
      </w:r>
      <w:r w:rsidR="003127FC" w:rsidRPr="00555AF9">
        <w:rPr>
          <w:rFonts w:ascii="Times New Roman" w:hAnsi="Times New Roman"/>
          <w:sz w:val="24"/>
          <w:szCs w:val="24"/>
        </w:rPr>
        <w:t xml:space="preserve">government has launched a public awareness campaign, and </w:t>
      </w:r>
      <w:r w:rsidR="00D25283">
        <w:rPr>
          <w:rFonts w:ascii="Times New Roman" w:hAnsi="Times New Roman"/>
          <w:sz w:val="24"/>
          <w:szCs w:val="24"/>
        </w:rPr>
        <w:t xml:space="preserve">our </w:t>
      </w:r>
      <w:r w:rsidR="00593920" w:rsidRPr="00555AF9">
        <w:rPr>
          <w:rFonts w:ascii="Times New Roman" w:hAnsi="Times New Roman"/>
          <w:sz w:val="24"/>
          <w:szCs w:val="24"/>
        </w:rPr>
        <w:t xml:space="preserve">Embassy </w:t>
      </w:r>
      <w:r w:rsidR="00D25283">
        <w:rPr>
          <w:rFonts w:ascii="Times New Roman" w:hAnsi="Times New Roman"/>
          <w:sz w:val="24"/>
          <w:szCs w:val="24"/>
        </w:rPr>
        <w:t xml:space="preserve">in </w:t>
      </w:r>
      <w:r w:rsidR="00593920" w:rsidRPr="00555AF9">
        <w:rPr>
          <w:rFonts w:ascii="Times New Roman" w:hAnsi="Times New Roman"/>
          <w:sz w:val="24"/>
          <w:szCs w:val="24"/>
        </w:rPr>
        <w:t xml:space="preserve">Podgorica </w:t>
      </w:r>
      <w:r w:rsidR="003127FC" w:rsidRPr="00555AF9">
        <w:rPr>
          <w:rFonts w:ascii="Times New Roman" w:hAnsi="Times New Roman"/>
          <w:sz w:val="24"/>
          <w:szCs w:val="24"/>
        </w:rPr>
        <w:t xml:space="preserve">last month </w:t>
      </w:r>
      <w:r w:rsidR="00593920" w:rsidRPr="00555AF9">
        <w:rPr>
          <w:rFonts w:ascii="Times New Roman" w:hAnsi="Times New Roman"/>
          <w:sz w:val="24"/>
          <w:szCs w:val="24"/>
        </w:rPr>
        <w:t>provided grants to nine governmental and non-governmental organizations</w:t>
      </w:r>
      <w:r w:rsidR="003127FC" w:rsidRPr="00555AF9">
        <w:rPr>
          <w:rFonts w:ascii="Times New Roman" w:hAnsi="Times New Roman"/>
          <w:sz w:val="24"/>
          <w:szCs w:val="24"/>
        </w:rPr>
        <w:t xml:space="preserve"> to </w:t>
      </w:r>
      <w:r w:rsidR="009A3F0B" w:rsidRPr="00555AF9">
        <w:rPr>
          <w:rFonts w:ascii="Times New Roman" w:hAnsi="Times New Roman"/>
          <w:sz w:val="24"/>
          <w:szCs w:val="24"/>
        </w:rPr>
        <w:t>aid t</w:t>
      </w:r>
      <w:r w:rsidR="003127FC" w:rsidRPr="00555AF9">
        <w:rPr>
          <w:rFonts w:ascii="Times New Roman" w:hAnsi="Times New Roman"/>
          <w:sz w:val="24"/>
          <w:szCs w:val="24"/>
        </w:rPr>
        <w:t>his effort</w:t>
      </w:r>
      <w:r w:rsidR="00AD4CEB">
        <w:rPr>
          <w:rFonts w:ascii="Times New Roman" w:hAnsi="Times New Roman"/>
          <w:sz w:val="24"/>
          <w:szCs w:val="24"/>
        </w:rPr>
        <w:t>, and we are encouraged to see some positive results from these efforts</w:t>
      </w:r>
      <w:r w:rsidR="003127FC" w:rsidRPr="00555AF9">
        <w:rPr>
          <w:rFonts w:ascii="Times New Roman" w:hAnsi="Times New Roman"/>
          <w:sz w:val="24"/>
          <w:szCs w:val="24"/>
        </w:rPr>
        <w:t>.</w:t>
      </w:r>
      <w:r w:rsidR="00593920" w:rsidRPr="00555AF9">
        <w:rPr>
          <w:rFonts w:ascii="Times New Roman" w:hAnsi="Times New Roman"/>
          <w:sz w:val="24"/>
          <w:szCs w:val="24"/>
        </w:rPr>
        <w:t xml:space="preserve"> </w:t>
      </w:r>
    </w:p>
    <w:p w:rsidR="00CE00B0" w:rsidRPr="00555AF9" w:rsidRDefault="003C6989" w:rsidP="00AD4CEB">
      <w:pPr>
        <w:spacing w:after="0" w:line="240" w:lineRule="auto"/>
        <w:ind w:firstLine="720"/>
        <w:rPr>
          <w:rFonts w:ascii="Times New Roman" w:hAnsi="Times New Roman"/>
          <w:sz w:val="24"/>
          <w:szCs w:val="24"/>
        </w:rPr>
      </w:pPr>
      <w:r w:rsidRPr="00555AF9">
        <w:rPr>
          <w:rFonts w:ascii="Times New Roman" w:hAnsi="Times New Roman"/>
          <w:sz w:val="24"/>
          <w:szCs w:val="24"/>
        </w:rPr>
        <w:lastRenderedPageBreak/>
        <w:t xml:space="preserve">  </w:t>
      </w:r>
    </w:p>
    <w:p w:rsidR="003C6989" w:rsidRPr="00555AF9" w:rsidRDefault="00D324FD" w:rsidP="00AD4CEB">
      <w:pPr>
        <w:spacing w:after="0" w:line="240" w:lineRule="auto"/>
        <w:ind w:firstLine="720"/>
        <w:rPr>
          <w:rFonts w:ascii="Times New Roman" w:hAnsi="Times New Roman"/>
          <w:sz w:val="24"/>
          <w:szCs w:val="24"/>
        </w:rPr>
      </w:pPr>
      <w:r>
        <w:rPr>
          <w:rFonts w:ascii="Times New Roman" w:hAnsi="Times New Roman"/>
          <w:sz w:val="24"/>
          <w:szCs w:val="24"/>
        </w:rPr>
        <w:t>We and other Allies continue to review Montenegro’s</w:t>
      </w:r>
      <w:r w:rsidRPr="00555AF9">
        <w:rPr>
          <w:rFonts w:ascii="Times New Roman" w:hAnsi="Times New Roman"/>
          <w:sz w:val="24"/>
          <w:szCs w:val="24"/>
        </w:rPr>
        <w:t xml:space="preserve"> </w:t>
      </w:r>
      <w:r>
        <w:rPr>
          <w:rFonts w:ascii="Times New Roman" w:hAnsi="Times New Roman"/>
          <w:sz w:val="24"/>
          <w:szCs w:val="24"/>
        </w:rPr>
        <w:t xml:space="preserve">reform progress and readiness for membership. </w:t>
      </w:r>
      <w:r w:rsidRPr="00555AF9">
        <w:rPr>
          <w:rFonts w:ascii="Times New Roman" w:hAnsi="Times New Roman"/>
          <w:sz w:val="24"/>
          <w:szCs w:val="24"/>
        </w:rPr>
        <w:t xml:space="preserve"> </w:t>
      </w:r>
      <w:r w:rsidR="00CF489A" w:rsidRPr="00555AF9">
        <w:rPr>
          <w:rFonts w:ascii="Times New Roman" w:hAnsi="Times New Roman"/>
          <w:sz w:val="24"/>
          <w:szCs w:val="24"/>
        </w:rPr>
        <w:t xml:space="preserve">The </w:t>
      </w:r>
      <w:r>
        <w:rPr>
          <w:rFonts w:ascii="Times New Roman" w:hAnsi="Times New Roman"/>
          <w:sz w:val="24"/>
          <w:szCs w:val="24"/>
        </w:rPr>
        <w:t>p</w:t>
      </w:r>
      <w:r w:rsidR="00CF489A" w:rsidRPr="00555AF9">
        <w:rPr>
          <w:rFonts w:ascii="Times New Roman" w:hAnsi="Times New Roman"/>
          <w:sz w:val="24"/>
          <w:szCs w:val="24"/>
        </w:rPr>
        <w:t xml:space="preserve">rime </w:t>
      </w:r>
      <w:r>
        <w:rPr>
          <w:rFonts w:ascii="Times New Roman" w:hAnsi="Times New Roman"/>
          <w:sz w:val="24"/>
          <w:szCs w:val="24"/>
        </w:rPr>
        <w:t>m</w:t>
      </w:r>
      <w:r w:rsidR="00CF489A" w:rsidRPr="00555AF9">
        <w:rPr>
          <w:rFonts w:ascii="Times New Roman" w:hAnsi="Times New Roman"/>
          <w:sz w:val="24"/>
          <w:szCs w:val="24"/>
        </w:rPr>
        <w:t>inister and other top officials assured me during a recent trip to Montenegro that they are committed to</w:t>
      </w:r>
      <w:r w:rsidR="00811C15" w:rsidRPr="00555AF9">
        <w:rPr>
          <w:rFonts w:ascii="Times New Roman" w:hAnsi="Times New Roman"/>
          <w:sz w:val="24"/>
          <w:szCs w:val="24"/>
        </w:rPr>
        <w:t xml:space="preserve"> the process of </w:t>
      </w:r>
      <w:r w:rsidR="00CF489A" w:rsidRPr="00555AF9">
        <w:rPr>
          <w:rFonts w:ascii="Times New Roman" w:hAnsi="Times New Roman"/>
          <w:sz w:val="24"/>
          <w:szCs w:val="24"/>
        </w:rPr>
        <w:t xml:space="preserve">implementing the reforms needed to demonstrate full readiness </w:t>
      </w:r>
      <w:r w:rsidR="00811C15" w:rsidRPr="00555AF9">
        <w:rPr>
          <w:rFonts w:ascii="Times New Roman" w:hAnsi="Times New Roman"/>
          <w:sz w:val="24"/>
          <w:szCs w:val="24"/>
        </w:rPr>
        <w:t xml:space="preserve">to join </w:t>
      </w:r>
      <w:r>
        <w:rPr>
          <w:rFonts w:ascii="Times New Roman" w:hAnsi="Times New Roman"/>
          <w:sz w:val="24"/>
          <w:szCs w:val="24"/>
        </w:rPr>
        <w:t>NATO</w:t>
      </w:r>
      <w:r w:rsidR="003127FC" w:rsidRPr="00555AF9">
        <w:rPr>
          <w:rFonts w:ascii="Times New Roman" w:hAnsi="Times New Roman"/>
          <w:sz w:val="24"/>
          <w:szCs w:val="24"/>
        </w:rPr>
        <w:t xml:space="preserve">.  </w:t>
      </w:r>
      <w:r w:rsidR="004D34AA" w:rsidRPr="00555AF9">
        <w:rPr>
          <w:rFonts w:ascii="Times New Roman" w:hAnsi="Times New Roman"/>
          <w:sz w:val="24"/>
          <w:szCs w:val="24"/>
        </w:rPr>
        <w:t xml:space="preserve">Some </w:t>
      </w:r>
      <w:r>
        <w:rPr>
          <w:rFonts w:ascii="Times New Roman" w:hAnsi="Times New Roman"/>
          <w:sz w:val="24"/>
          <w:szCs w:val="24"/>
        </w:rPr>
        <w:t>A</w:t>
      </w:r>
      <w:r w:rsidR="004D34AA" w:rsidRPr="00555AF9">
        <w:rPr>
          <w:rFonts w:ascii="Times New Roman" w:hAnsi="Times New Roman"/>
          <w:sz w:val="24"/>
          <w:szCs w:val="24"/>
        </w:rPr>
        <w:t>llies would like NATO to take up enlargement at</w:t>
      </w:r>
      <w:r w:rsidR="00922922" w:rsidRPr="00555AF9">
        <w:rPr>
          <w:rFonts w:ascii="Times New Roman" w:hAnsi="Times New Roman"/>
          <w:sz w:val="24"/>
          <w:szCs w:val="24"/>
        </w:rPr>
        <w:t xml:space="preserve"> the</w:t>
      </w:r>
      <w:r w:rsidR="004D34AA" w:rsidRPr="00555AF9">
        <w:rPr>
          <w:rFonts w:ascii="Times New Roman" w:hAnsi="Times New Roman"/>
          <w:sz w:val="24"/>
          <w:szCs w:val="24"/>
        </w:rPr>
        <w:t xml:space="preserve"> </w:t>
      </w:r>
      <w:r w:rsidR="00922922" w:rsidRPr="00555AF9">
        <w:rPr>
          <w:rFonts w:ascii="Times New Roman" w:hAnsi="Times New Roman"/>
          <w:sz w:val="24"/>
          <w:szCs w:val="24"/>
        </w:rPr>
        <w:t xml:space="preserve">September </w:t>
      </w:r>
      <w:r w:rsidR="004D34AA" w:rsidRPr="00555AF9">
        <w:rPr>
          <w:rFonts w:ascii="Times New Roman" w:hAnsi="Times New Roman"/>
          <w:sz w:val="24"/>
          <w:szCs w:val="24"/>
        </w:rPr>
        <w:t xml:space="preserve">summit </w:t>
      </w:r>
      <w:r w:rsidR="003C6989" w:rsidRPr="00555AF9">
        <w:rPr>
          <w:rFonts w:ascii="Times New Roman" w:hAnsi="Times New Roman"/>
          <w:sz w:val="24"/>
          <w:szCs w:val="24"/>
        </w:rPr>
        <w:t>in Wales</w:t>
      </w:r>
      <w:r w:rsidR="004D34AA" w:rsidRPr="00555AF9">
        <w:rPr>
          <w:rFonts w:ascii="Times New Roman" w:hAnsi="Times New Roman"/>
          <w:sz w:val="24"/>
          <w:szCs w:val="24"/>
        </w:rPr>
        <w:t>, a position several members of this commission endorsed in a recent letter to Secretary Kerry</w:t>
      </w:r>
      <w:r w:rsidR="003C6989" w:rsidRPr="00555AF9">
        <w:rPr>
          <w:rFonts w:ascii="Times New Roman" w:hAnsi="Times New Roman"/>
          <w:sz w:val="24"/>
          <w:szCs w:val="24"/>
        </w:rPr>
        <w:t>.</w:t>
      </w:r>
      <w:r w:rsidR="004D34AA" w:rsidRPr="00555AF9">
        <w:rPr>
          <w:rFonts w:ascii="Times New Roman" w:hAnsi="Times New Roman"/>
          <w:sz w:val="24"/>
          <w:szCs w:val="24"/>
        </w:rPr>
        <w:t xml:space="preserve">  At Washington’s suggestion, </w:t>
      </w:r>
      <w:r>
        <w:rPr>
          <w:rFonts w:ascii="Times New Roman" w:hAnsi="Times New Roman"/>
          <w:sz w:val="24"/>
          <w:szCs w:val="24"/>
        </w:rPr>
        <w:t xml:space="preserve">the </w:t>
      </w:r>
      <w:r w:rsidR="004D34AA" w:rsidRPr="00555AF9">
        <w:rPr>
          <w:rFonts w:ascii="Times New Roman" w:hAnsi="Times New Roman"/>
          <w:sz w:val="24"/>
          <w:szCs w:val="24"/>
        </w:rPr>
        <w:t xml:space="preserve">NATO </w:t>
      </w:r>
      <w:r>
        <w:rPr>
          <w:rFonts w:ascii="Times New Roman" w:hAnsi="Times New Roman"/>
          <w:sz w:val="24"/>
          <w:szCs w:val="24"/>
        </w:rPr>
        <w:t>I</w:t>
      </w:r>
      <w:r w:rsidR="004D34AA" w:rsidRPr="00555AF9">
        <w:rPr>
          <w:rFonts w:ascii="Times New Roman" w:hAnsi="Times New Roman"/>
          <w:sz w:val="24"/>
          <w:szCs w:val="24"/>
        </w:rPr>
        <w:t xml:space="preserve">nternational </w:t>
      </w:r>
      <w:r>
        <w:rPr>
          <w:rFonts w:ascii="Times New Roman" w:hAnsi="Times New Roman"/>
          <w:sz w:val="24"/>
          <w:szCs w:val="24"/>
        </w:rPr>
        <w:t>S</w:t>
      </w:r>
      <w:r w:rsidR="004D34AA" w:rsidRPr="00555AF9">
        <w:rPr>
          <w:rFonts w:ascii="Times New Roman" w:hAnsi="Times New Roman"/>
          <w:sz w:val="24"/>
          <w:szCs w:val="24"/>
        </w:rPr>
        <w:t xml:space="preserve">taff was tasked in December with assessing each aspirant nation’s progress toward NATO membership and providing a summary of their findings by June.  At that time, we will review the report in light of the upcoming summit. </w:t>
      </w:r>
    </w:p>
    <w:p w:rsidR="003C6989" w:rsidRPr="00555AF9" w:rsidRDefault="003C6989" w:rsidP="00AD4CEB">
      <w:pPr>
        <w:spacing w:after="0" w:line="240" w:lineRule="auto"/>
        <w:rPr>
          <w:rFonts w:ascii="Times New Roman" w:hAnsi="Times New Roman"/>
          <w:sz w:val="24"/>
          <w:szCs w:val="24"/>
        </w:rPr>
      </w:pPr>
    </w:p>
    <w:p w:rsidR="004D34AA" w:rsidRPr="00555AF9" w:rsidRDefault="004D34AA" w:rsidP="00AD4CEB">
      <w:pPr>
        <w:spacing w:after="0" w:line="240" w:lineRule="auto"/>
        <w:rPr>
          <w:rFonts w:ascii="Times New Roman" w:hAnsi="Times New Roman"/>
          <w:b/>
          <w:sz w:val="24"/>
          <w:szCs w:val="24"/>
        </w:rPr>
      </w:pPr>
      <w:r w:rsidRPr="00555AF9">
        <w:rPr>
          <w:rFonts w:ascii="Times New Roman" w:hAnsi="Times New Roman"/>
          <w:b/>
          <w:sz w:val="24"/>
          <w:szCs w:val="24"/>
        </w:rPr>
        <w:t>Macedonia</w:t>
      </w:r>
    </w:p>
    <w:p w:rsidR="004B5785" w:rsidRDefault="00DE13F5" w:rsidP="004B5785">
      <w:pPr>
        <w:spacing w:after="0" w:line="240" w:lineRule="auto"/>
        <w:ind w:firstLine="720"/>
        <w:rPr>
          <w:rFonts w:ascii="Times New Roman" w:hAnsi="Times New Roman"/>
          <w:sz w:val="24"/>
          <w:szCs w:val="24"/>
        </w:rPr>
      </w:pPr>
      <w:r w:rsidRPr="004B5785">
        <w:rPr>
          <w:rFonts w:ascii="Times New Roman" w:hAnsi="Times New Roman"/>
          <w:sz w:val="24"/>
          <w:szCs w:val="24"/>
        </w:rPr>
        <w:t>Macedonia’s integration into the EU and NATO remains vital for lasting peace and stability in the region.  However, the name dispute with Athens continues to stymie progress toward this goal.  Both sides in that dispute should be motivated by the desire to seek a solution that ensures the democratic and prosperous development of the Balkan neighborhood.</w:t>
      </w:r>
    </w:p>
    <w:p w:rsidR="004B5785" w:rsidRDefault="004B5785" w:rsidP="00AD4CEB">
      <w:pPr>
        <w:spacing w:after="0" w:line="240" w:lineRule="auto"/>
        <w:rPr>
          <w:rFonts w:ascii="Times New Roman" w:hAnsi="Times New Roman"/>
          <w:sz w:val="24"/>
          <w:szCs w:val="24"/>
        </w:rPr>
      </w:pPr>
    </w:p>
    <w:p w:rsidR="00922922" w:rsidRPr="00555AF9" w:rsidRDefault="00922922" w:rsidP="00AD4CEB">
      <w:pPr>
        <w:spacing w:after="0" w:line="240" w:lineRule="auto"/>
        <w:rPr>
          <w:rFonts w:ascii="Times New Roman" w:hAnsi="Times New Roman"/>
          <w:b/>
          <w:sz w:val="24"/>
          <w:szCs w:val="24"/>
        </w:rPr>
      </w:pPr>
      <w:r w:rsidRPr="00555AF9">
        <w:rPr>
          <w:rFonts w:ascii="Times New Roman" w:hAnsi="Times New Roman"/>
          <w:b/>
          <w:sz w:val="24"/>
          <w:szCs w:val="24"/>
        </w:rPr>
        <w:t>Bosnia and Herzegovina</w:t>
      </w:r>
    </w:p>
    <w:p w:rsidR="008F5525" w:rsidRPr="00555AF9" w:rsidRDefault="003C6989"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We are deeply disappointed that the basic conditions to move Bosnia and Herzegovina ahead on its EU and NATO paths remain unfulfilled despite constant </w:t>
      </w:r>
      <w:r w:rsidR="002809E4">
        <w:rPr>
          <w:rFonts w:ascii="Times New Roman" w:hAnsi="Times New Roman"/>
          <w:sz w:val="24"/>
          <w:szCs w:val="24"/>
        </w:rPr>
        <w:t>encouragement and support</w:t>
      </w:r>
      <w:r w:rsidRPr="00555AF9">
        <w:rPr>
          <w:rFonts w:ascii="Times New Roman" w:hAnsi="Times New Roman"/>
          <w:sz w:val="24"/>
          <w:szCs w:val="24"/>
        </w:rPr>
        <w:t xml:space="preserve"> from U.S. and EU officials.</w:t>
      </w:r>
      <w:r w:rsidR="00B30F43" w:rsidRPr="00555AF9">
        <w:rPr>
          <w:rFonts w:ascii="Times New Roman" w:hAnsi="Times New Roman"/>
          <w:sz w:val="24"/>
          <w:szCs w:val="24"/>
        </w:rPr>
        <w:t xml:space="preserve">  </w:t>
      </w:r>
      <w:r w:rsidR="002809E4">
        <w:rPr>
          <w:rFonts w:ascii="Times New Roman" w:hAnsi="Times New Roman"/>
          <w:sz w:val="24"/>
          <w:szCs w:val="24"/>
        </w:rPr>
        <w:t>Bosnia and Herzegovina has yet to</w:t>
      </w:r>
      <w:r w:rsidR="00B30F43" w:rsidRPr="00555AF9">
        <w:rPr>
          <w:rFonts w:ascii="Times New Roman" w:hAnsi="Times New Roman"/>
          <w:sz w:val="24"/>
          <w:szCs w:val="24"/>
        </w:rPr>
        <w:t xml:space="preserve"> compl</w:t>
      </w:r>
      <w:r w:rsidR="002809E4">
        <w:rPr>
          <w:rFonts w:ascii="Times New Roman" w:hAnsi="Times New Roman"/>
          <w:sz w:val="24"/>
          <w:szCs w:val="24"/>
        </w:rPr>
        <w:t>y</w:t>
      </w:r>
      <w:r w:rsidR="00B30F43" w:rsidRPr="00555AF9">
        <w:rPr>
          <w:rFonts w:ascii="Times New Roman" w:hAnsi="Times New Roman"/>
          <w:sz w:val="24"/>
          <w:szCs w:val="24"/>
        </w:rPr>
        <w:t xml:space="preserve"> with the </w:t>
      </w:r>
      <w:r w:rsidR="008F5525" w:rsidRPr="00555AF9">
        <w:rPr>
          <w:rFonts w:ascii="Times New Roman" w:hAnsi="Times New Roman"/>
          <w:sz w:val="24"/>
          <w:szCs w:val="24"/>
        </w:rPr>
        <w:t xml:space="preserve">2009 </w:t>
      </w:r>
      <w:r w:rsidR="00B30F43" w:rsidRPr="00555AF9">
        <w:rPr>
          <w:rFonts w:ascii="Times New Roman" w:hAnsi="Times New Roman"/>
          <w:sz w:val="24"/>
          <w:szCs w:val="24"/>
        </w:rPr>
        <w:t>European Court of Human</w:t>
      </w:r>
      <w:r w:rsidR="008F5525" w:rsidRPr="00555AF9">
        <w:rPr>
          <w:rFonts w:ascii="Times New Roman" w:hAnsi="Times New Roman"/>
          <w:sz w:val="24"/>
          <w:szCs w:val="24"/>
        </w:rPr>
        <w:t xml:space="preserve"> R</w:t>
      </w:r>
      <w:r w:rsidR="00B30F43" w:rsidRPr="00555AF9">
        <w:rPr>
          <w:rFonts w:ascii="Times New Roman" w:hAnsi="Times New Roman"/>
          <w:sz w:val="24"/>
          <w:szCs w:val="24"/>
        </w:rPr>
        <w:t>ights ruling in the Sejdic-Finci case, which found</w:t>
      </w:r>
      <w:r w:rsidR="008F5525" w:rsidRPr="00555AF9">
        <w:rPr>
          <w:rFonts w:ascii="Times New Roman" w:hAnsi="Times New Roman"/>
          <w:sz w:val="24"/>
          <w:szCs w:val="24"/>
        </w:rPr>
        <w:t xml:space="preserve"> the Bosnian constitution is discriminatory because the tripartite presidency and seats in the upper house of parliament can only be held by Serbs, Croats</w:t>
      </w:r>
      <w:r w:rsidR="00DE13F5">
        <w:rPr>
          <w:rFonts w:ascii="Times New Roman" w:hAnsi="Times New Roman"/>
          <w:sz w:val="24"/>
          <w:szCs w:val="24"/>
        </w:rPr>
        <w:t>,</w:t>
      </w:r>
      <w:r w:rsidR="008F5525" w:rsidRPr="00555AF9">
        <w:rPr>
          <w:rFonts w:ascii="Times New Roman" w:hAnsi="Times New Roman"/>
          <w:sz w:val="24"/>
          <w:szCs w:val="24"/>
        </w:rPr>
        <w:t xml:space="preserve"> or </w:t>
      </w:r>
      <w:proofErr w:type="spellStart"/>
      <w:r w:rsidR="008F5525" w:rsidRPr="00555AF9">
        <w:rPr>
          <w:rFonts w:ascii="Times New Roman" w:hAnsi="Times New Roman"/>
          <w:sz w:val="24"/>
          <w:szCs w:val="24"/>
        </w:rPr>
        <w:t>Bosniaks</w:t>
      </w:r>
      <w:proofErr w:type="spellEnd"/>
      <w:r w:rsidR="00DF4E42" w:rsidRPr="00555AF9">
        <w:rPr>
          <w:rFonts w:ascii="Times New Roman" w:hAnsi="Times New Roman"/>
          <w:sz w:val="24"/>
          <w:szCs w:val="24"/>
        </w:rPr>
        <w:t>.  To date, politicians</w:t>
      </w:r>
      <w:r w:rsidR="009A3F0B" w:rsidRPr="00555AF9">
        <w:rPr>
          <w:rFonts w:ascii="Times New Roman" w:hAnsi="Times New Roman"/>
          <w:sz w:val="24"/>
          <w:szCs w:val="24"/>
        </w:rPr>
        <w:t xml:space="preserve"> </w:t>
      </w:r>
      <w:proofErr w:type="gramStart"/>
      <w:r w:rsidR="00DF4E42" w:rsidRPr="00555AF9">
        <w:rPr>
          <w:rFonts w:ascii="Times New Roman" w:hAnsi="Times New Roman"/>
          <w:sz w:val="24"/>
          <w:szCs w:val="24"/>
        </w:rPr>
        <w:t>have been</w:t>
      </w:r>
      <w:proofErr w:type="gramEnd"/>
      <w:r w:rsidR="00DF4E42" w:rsidRPr="00555AF9">
        <w:rPr>
          <w:rFonts w:ascii="Times New Roman" w:hAnsi="Times New Roman"/>
          <w:sz w:val="24"/>
          <w:szCs w:val="24"/>
        </w:rPr>
        <w:t xml:space="preserve"> unable to muster the political will to </w:t>
      </w:r>
      <w:r w:rsidR="00D324FD">
        <w:rPr>
          <w:rFonts w:ascii="Times New Roman" w:hAnsi="Times New Roman"/>
          <w:sz w:val="24"/>
          <w:szCs w:val="24"/>
        </w:rPr>
        <w:t>agree on a new constitutional formula to comply with the ruling</w:t>
      </w:r>
      <w:r w:rsidR="00DF4E42" w:rsidRPr="00555AF9">
        <w:rPr>
          <w:rFonts w:ascii="Times New Roman" w:hAnsi="Times New Roman"/>
          <w:sz w:val="24"/>
          <w:szCs w:val="24"/>
        </w:rPr>
        <w:t>, despite numerous pledges to do so</w:t>
      </w:r>
      <w:r w:rsidR="009A3F0B" w:rsidRPr="00555AF9">
        <w:rPr>
          <w:rFonts w:ascii="Times New Roman" w:hAnsi="Times New Roman"/>
          <w:sz w:val="24"/>
          <w:szCs w:val="24"/>
        </w:rPr>
        <w:t>, nor</w:t>
      </w:r>
      <w:r w:rsidR="00DF4E42" w:rsidRPr="00555AF9">
        <w:rPr>
          <w:rFonts w:ascii="Times New Roman" w:hAnsi="Times New Roman"/>
          <w:sz w:val="24"/>
          <w:szCs w:val="24"/>
        </w:rPr>
        <w:t xml:space="preserve"> have they resolved the immovable defense property issue, which </w:t>
      </w:r>
      <w:r w:rsidR="00D324FD">
        <w:rPr>
          <w:rFonts w:ascii="Times New Roman" w:hAnsi="Times New Roman"/>
          <w:sz w:val="24"/>
          <w:szCs w:val="24"/>
        </w:rPr>
        <w:t>the Alliance established as a prerequisite for activating the country’s</w:t>
      </w:r>
      <w:r w:rsidR="00DF4E42" w:rsidRPr="00555AF9">
        <w:rPr>
          <w:rFonts w:ascii="Times New Roman" w:hAnsi="Times New Roman"/>
          <w:sz w:val="24"/>
          <w:szCs w:val="24"/>
        </w:rPr>
        <w:t xml:space="preserve"> NATO Membership Action Plan (MAP).  </w:t>
      </w:r>
      <w:r w:rsidR="006010FA" w:rsidRPr="00555AF9">
        <w:rPr>
          <w:rFonts w:ascii="Times New Roman" w:hAnsi="Times New Roman"/>
          <w:sz w:val="24"/>
          <w:szCs w:val="24"/>
        </w:rPr>
        <w:t xml:space="preserve">   </w:t>
      </w:r>
    </w:p>
    <w:p w:rsidR="004F3C8A" w:rsidRPr="00555AF9" w:rsidRDefault="004F3C8A" w:rsidP="00AD4CEB">
      <w:pPr>
        <w:spacing w:after="0" w:line="240" w:lineRule="auto"/>
        <w:ind w:firstLine="720"/>
        <w:rPr>
          <w:rFonts w:ascii="Times New Roman" w:hAnsi="Times New Roman"/>
          <w:sz w:val="24"/>
          <w:szCs w:val="24"/>
        </w:rPr>
      </w:pPr>
    </w:p>
    <w:p w:rsidR="00E50852" w:rsidRPr="00555AF9" w:rsidRDefault="00D324FD" w:rsidP="00AD4CEB">
      <w:pPr>
        <w:spacing w:after="0" w:line="240" w:lineRule="auto"/>
        <w:ind w:firstLine="720"/>
        <w:rPr>
          <w:rFonts w:ascii="Times New Roman" w:hAnsi="Times New Roman"/>
          <w:sz w:val="24"/>
          <w:szCs w:val="24"/>
        </w:rPr>
      </w:pPr>
      <w:r>
        <w:rPr>
          <w:rFonts w:ascii="Times New Roman" w:hAnsi="Times New Roman"/>
          <w:sz w:val="24"/>
          <w:szCs w:val="24"/>
        </w:rPr>
        <w:t>Bosnia and Herzegovina’s</w:t>
      </w:r>
      <w:r w:rsidR="003C6989" w:rsidRPr="00555AF9">
        <w:rPr>
          <w:rFonts w:ascii="Times New Roman" w:hAnsi="Times New Roman"/>
          <w:sz w:val="24"/>
          <w:szCs w:val="24"/>
        </w:rPr>
        <w:t xml:space="preserve"> Euro-Atlantic aspirations </w:t>
      </w:r>
      <w:r w:rsidR="00C74BFB" w:rsidRPr="00555AF9">
        <w:rPr>
          <w:rFonts w:ascii="Times New Roman" w:hAnsi="Times New Roman"/>
          <w:sz w:val="24"/>
          <w:szCs w:val="24"/>
        </w:rPr>
        <w:t>will remain s</w:t>
      </w:r>
      <w:r w:rsidR="003C6989" w:rsidRPr="00555AF9">
        <w:rPr>
          <w:rFonts w:ascii="Times New Roman" w:hAnsi="Times New Roman"/>
          <w:sz w:val="24"/>
          <w:szCs w:val="24"/>
        </w:rPr>
        <w:t xml:space="preserve">talled </w:t>
      </w:r>
      <w:r w:rsidR="00C74BFB" w:rsidRPr="00555AF9">
        <w:rPr>
          <w:rFonts w:ascii="Times New Roman" w:hAnsi="Times New Roman"/>
          <w:sz w:val="24"/>
          <w:szCs w:val="24"/>
        </w:rPr>
        <w:t xml:space="preserve">as long as </w:t>
      </w:r>
      <w:r w:rsidR="003C6989" w:rsidRPr="00555AF9">
        <w:rPr>
          <w:rFonts w:ascii="Times New Roman" w:hAnsi="Times New Roman"/>
          <w:sz w:val="24"/>
          <w:szCs w:val="24"/>
        </w:rPr>
        <w:t xml:space="preserve">its political leaders </w:t>
      </w:r>
      <w:r>
        <w:rPr>
          <w:rFonts w:ascii="Times New Roman" w:hAnsi="Times New Roman"/>
          <w:sz w:val="24"/>
          <w:szCs w:val="24"/>
        </w:rPr>
        <w:t xml:space="preserve">remain </w:t>
      </w:r>
      <w:r w:rsidR="00C74BFB" w:rsidRPr="00555AF9">
        <w:rPr>
          <w:rFonts w:ascii="Times New Roman" w:hAnsi="Times New Roman"/>
          <w:sz w:val="24"/>
          <w:szCs w:val="24"/>
        </w:rPr>
        <w:t>focus</w:t>
      </w:r>
      <w:r w:rsidR="00CC4941" w:rsidRPr="00555AF9">
        <w:rPr>
          <w:rFonts w:ascii="Times New Roman" w:hAnsi="Times New Roman"/>
          <w:sz w:val="24"/>
          <w:szCs w:val="24"/>
        </w:rPr>
        <w:t>ed</w:t>
      </w:r>
      <w:r w:rsidR="00C74BFB" w:rsidRPr="00555AF9">
        <w:rPr>
          <w:rFonts w:ascii="Times New Roman" w:hAnsi="Times New Roman"/>
          <w:sz w:val="24"/>
          <w:szCs w:val="24"/>
        </w:rPr>
        <w:t xml:space="preserve"> on</w:t>
      </w:r>
      <w:r w:rsidR="003C6989" w:rsidRPr="00555AF9">
        <w:rPr>
          <w:rFonts w:ascii="Times New Roman" w:hAnsi="Times New Roman"/>
          <w:sz w:val="24"/>
          <w:szCs w:val="24"/>
        </w:rPr>
        <w:t xml:space="preserve"> </w:t>
      </w:r>
      <w:r>
        <w:rPr>
          <w:rFonts w:ascii="Times New Roman" w:hAnsi="Times New Roman"/>
          <w:sz w:val="24"/>
          <w:szCs w:val="24"/>
        </w:rPr>
        <w:t>parochial</w:t>
      </w:r>
      <w:r w:rsidR="003C6989" w:rsidRPr="00555AF9">
        <w:rPr>
          <w:rFonts w:ascii="Times New Roman" w:hAnsi="Times New Roman"/>
          <w:sz w:val="24"/>
          <w:szCs w:val="24"/>
        </w:rPr>
        <w:t xml:space="preserve">, short-term political interests </w:t>
      </w:r>
      <w:r w:rsidR="00D057F7">
        <w:rPr>
          <w:rFonts w:ascii="Times New Roman" w:hAnsi="Times New Roman"/>
          <w:sz w:val="24"/>
          <w:szCs w:val="24"/>
        </w:rPr>
        <w:t>rather than</w:t>
      </w:r>
      <w:r w:rsidR="003C6989" w:rsidRPr="00555AF9">
        <w:rPr>
          <w:rFonts w:ascii="Times New Roman" w:hAnsi="Times New Roman"/>
          <w:sz w:val="24"/>
          <w:szCs w:val="24"/>
        </w:rPr>
        <w:t xml:space="preserve"> the long-term welfare of the people they were elected to represent</w:t>
      </w:r>
      <w:r w:rsidR="00961928" w:rsidRPr="00555AF9">
        <w:rPr>
          <w:rFonts w:ascii="Times New Roman" w:hAnsi="Times New Roman"/>
          <w:sz w:val="24"/>
          <w:szCs w:val="24"/>
        </w:rPr>
        <w:t>.</w:t>
      </w:r>
      <w:r w:rsidR="00C74BFB" w:rsidRPr="00555AF9">
        <w:rPr>
          <w:rFonts w:ascii="Times New Roman" w:hAnsi="Times New Roman"/>
          <w:sz w:val="24"/>
          <w:szCs w:val="24"/>
        </w:rPr>
        <w:t xml:space="preserve">  Th</w:t>
      </w:r>
      <w:r w:rsidR="00D77728" w:rsidRPr="00555AF9">
        <w:rPr>
          <w:rFonts w:ascii="Times New Roman" w:hAnsi="Times New Roman"/>
          <w:sz w:val="24"/>
          <w:szCs w:val="24"/>
        </w:rPr>
        <w:t>is</w:t>
      </w:r>
      <w:r w:rsidR="00C74BFB" w:rsidRPr="00555AF9">
        <w:rPr>
          <w:rFonts w:ascii="Times New Roman" w:hAnsi="Times New Roman"/>
          <w:sz w:val="24"/>
          <w:szCs w:val="24"/>
        </w:rPr>
        <w:t xml:space="preserve"> </w:t>
      </w:r>
      <w:r w:rsidR="00961928" w:rsidRPr="00555AF9">
        <w:rPr>
          <w:rFonts w:ascii="Times New Roman" w:hAnsi="Times New Roman"/>
          <w:sz w:val="24"/>
          <w:szCs w:val="24"/>
        </w:rPr>
        <w:t>unwillingness</w:t>
      </w:r>
      <w:r w:rsidR="00C74BFB" w:rsidRPr="00555AF9">
        <w:rPr>
          <w:rFonts w:ascii="Times New Roman" w:hAnsi="Times New Roman"/>
          <w:sz w:val="24"/>
          <w:szCs w:val="24"/>
        </w:rPr>
        <w:t xml:space="preserve"> to compromise for a better future was on full display when EU Enlargement Commissioner Stefan </w:t>
      </w:r>
      <w:proofErr w:type="spellStart"/>
      <w:r w:rsidR="00C74BFB" w:rsidRPr="00555AF9">
        <w:rPr>
          <w:rFonts w:ascii="Times New Roman" w:hAnsi="Times New Roman"/>
          <w:sz w:val="24"/>
          <w:szCs w:val="24"/>
        </w:rPr>
        <w:t>Fule</w:t>
      </w:r>
      <w:proofErr w:type="spellEnd"/>
      <w:r w:rsidR="00961928" w:rsidRPr="00555AF9">
        <w:rPr>
          <w:rFonts w:ascii="Times New Roman" w:hAnsi="Times New Roman"/>
          <w:sz w:val="24"/>
          <w:szCs w:val="24"/>
        </w:rPr>
        <w:t xml:space="preserve"> </w:t>
      </w:r>
      <w:r w:rsidR="00D77728" w:rsidRPr="00555AF9">
        <w:rPr>
          <w:rFonts w:ascii="Times New Roman" w:hAnsi="Times New Roman"/>
          <w:sz w:val="24"/>
          <w:szCs w:val="24"/>
        </w:rPr>
        <w:t>convened</w:t>
      </w:r>
      <w:r w:rsidR="00C74BFB" w:rsidRPr="00555AF9">
        <w:rPr>
          <w:rFonts w:ascii="Times New Roman" w:hAnsi="Times New Roman"/>
          <w:sz w:val="24"/>
          <w:szCs w:val="24"/>
        </w:rPr>
        <w:t xml:space="preserve"> the l</w:t>
      </w:r>
      <w:r w:rsidR="00961928" w:rsidRPr="00555AF9">
        <w:rPr>
          <w:rFonts w:ascii="Times New Roman" w:hAnsi="Times New Roman"/>
          <w:sz w:val="24"/>
          <w:szCs w:val="24"/>
        </w:rPr>
        <w:t>eaders of the seven main political parties</w:t>
      </w:r>
      <w:r w:rsidR="00D77728" w:rsidRPr="00555AF9">
        <w:rPr>
          <w:rFonts w:ascii="Times New Roman" w:hAnsi="Times New Roman"/>
          <w:sz w:val="24"/>
          <w:szCs w:val="24"/>
        </w:rPr>
        <w:t xml:space="preserve"> two weeks ago in an effort to push forward on implementing Sejdic-Finci.  Nine hours of negotiations ended in yet another failure</w:t>
      </w:r>
      <w:r w:rsidR="005B6A40" w:rsidRPr="00555AF9">
        <w:rPr>
          <w:rFonts w:ascii="Times New Roman" w:hAnsi="Times New Roman"/>
          <w:sz w:val="24"/>
          <w:szCs w:val="24"/>
        </w:rPr>
        <w:t xml:space="preserve"> as no </w:t>
      </w:r>
      <w:r w:rsidR="00FF1FA6">
        <w:rPr>
          <w:rFonts w:ascii="Times New Roman" w:hAnsi="Times New Roman"/>
          <w:sz w:val="24"/>
          <w:szCs w:val="24"/>
        </w:rPr>
        <w:t>leader</w:t>
      </w:r>
      <w:r w:rsidR="005B6A40" w:rsidRPr="00555AF9">
        <w:rPr>
          <w:rFonts w:ascii="Times New Roman" w:hAnsi="Times New Roman"/>
          <w:sz w:val="24"/>
          <w:szCs w:val="24"/>
        </w:rPr>
        <w:t xml:space="preserve"> was willing to budge</w:t>
      </w:r>
      <w:r w:rsidR="001E4130" w:rsidRPr="00555AF9">
        <w:rPr>
          <w:rFonts w:ascii="Times New Roman" w:hAnsi="Times New Roman"/>
          <w:sz w:val="24"/>
          <w:szCs w:val="24"/>
        </w:rPr>
        <w:t xml:space="preserve">, leading </w:t>
      </w:r>
      <w:proofErr w:type="spellStart"/>
      <w:r w:rsidR="001E4130" w:rsidRPr="00555AF9">
        <w:rPr>
          <w:rFonts w:ascii="Times New Roman" w:hAnsi="Times New Roman"/>
          <w:sz w:val="24"/>
          <w:szCs w:val="24"/>
        </w:rPr>
        <w:t>Fule</w:t>
      </w:r>
      <w:proofErr w:type="spellEnd"/>
      <w:r w:rsidR="001E4130" w:rsidRPr="00555AF9">
        <w:rPr>
          <w:rFonts w:ascii="Times New Roman" w:hAnsi="Times New Roman"/>
          <w:sz w:val="24"/>
          <w:szCs w:val="24"/>
        </w:rPr>
        <w:t xml:space="preserve"> to abandon his facilitation efforts.</w:t>
      </w:r>
      <w:r w:rsidR="00D77728" w:rsidRPr="00555AF9">
        <w:rPr>
          <w:rFonts w:ascii="Times New Roman" w:hAnsi="Times New Roman"/>
          <w:sz w:val="24"/>
          <w:szCs w:val="24"/>
        </w:rPr>
        <w:t xml:space="preserve">  </w:t>
      </w:r>
      <w:r w:rsidR="00B30F43" w:rsidRPr="00555AF9">
        <w:rPr>
          <w:rFonts w:ascii="Times New Roman" w:hAnsi="Times New Roman"/>
          <w:sz w:val="24"/>
          <w:szCs w:val="24"/>
        </w:rPr>
        <w:t xml:space="preserve"> </w:t>
      </w:r>
      <w:r w:rsidR="00E50852" w:rsidRPr="00555AF9">
        <w:rPr>
          <w:rFonts w:ascii="Times New Roman" w:hAnsi="Times New Roman"/>
          <w:sz w:val="24"/>
          <w:szCs w:val="24"/>
        </w:rPr>
        <w:t xml:space="preserve">Recent protests that swept the country are expressions of citizens </w:t>
      </w:r>
      <w:r w:rsidR="00FF1FA6">
        <w:rPr>
          <w:rFonts w:ascii="Times New Roman" w:hAnsi="Times New Roman"/>
          <w:sz w:val="24"/>
          <w:szCs w:val="24"/>
        </w:rPr>
        <w:t xml:space="preserve">frustrated by </w:t>
      </w:r>
      <w:r w:rsidR="001F142E">
        <w:rPr>
          <w:rFonts w:ascii="Times New Roman" w:hAnsi="Times New Roman"/>
          <w:sz w:val="24"/>
          <w:szCs w:val="24"/>
        </w:rPr>
        <w:t>self-serving politicians</w:t>
      </w:r>
      <w:r w:rsidR="00FF1FA6">
        <w:rPr>
          <w:rFonts w:ascii="Times New Roman" w:hAnsi="Times New Roman"/>
          <w:sz w:val="24"/>
          <w:szCs w:val="24"/>
        </w:rPr>
        <w:t>, bad governance and poor economic conditions</w:t>
      </w:r>
      <w:proofErr w:type="gramStart"/>
      <w:r w:rsidR="00FF1FA6">
        <w:rPr>
          <w:rFonts w:ascii="Times New Roman" w:hAnsi="Times New Roman"/>
          <w:sz w:val="24"/>
          <w:szCs w:val="24"/>
        </w:rPr>
        <w:t>.</w:t>
      </w:r>
      <w:r w:rsidR="00E50852" w:rsidRPr="00555AF9">
        <w:rPr>
          <w:rFonts w:ascii="Times New Roman" w:hAnsi="Times New Roman"/>
          <w:sz w:val="24"/>
          <w:szCs w:val="24"/>
        </w:rPr>
        <w:t>.</w:t>
      </w:r>
      <w:proofErr w:type="gramEnd"/>
      <w:r w:rsidR="00E50852" w:rsidRPr="00555AF9">
        <w:rPr>
          <w:rFonts w:ascii="Times New Roman" w:hAnsi="Times New Roman"/>
          <w:sz w:val="24"/>
          <w:szCs w:val="24"/>
        </w:rPr>
        <w:t xml:space="preserve">  The protest</w:t>
      </w:r>
      <w:r w:rsidR="001F142E">
        <w:rPr>
          <w:rFonts w:ascii="Times New Roman" w:hAnsi="Times New Roman"/>
          <w:sz w:val="24"/>
          <w:szCs w:val="24"/>
        </w:rPr>
        <w:t>s</w:t>
      </w:r>
      <w:r w:rsidR="00E50852" w:rsidRPr="00555AF9">
        <w:rPr>
          <w:rFonts w:ascii="Times New Roman" w:hAnsi="Times New Roman"/>
          <w:sz w:val="24"/>
          <w:szCs w:val="24"/>
        </w:rPr>
        <w:t xml:space="preserve"> underscore the need </w:t>
      </w:r>
      <w:r w:rsidR="00811C15" w:rsidRPr="00555AF9">
        <w:rPr>
          <w:rFonts w:ascii="Times New Roman" w:hAnsi="Times New Roman"/>
          <w:sz w:val="24"/>
          <w:szCs w:val="24"/>
        </w:rPr>
        <w:t xml:space="preserve">for </w:t>
      </w:r>
      <w:r w:rsidR="001F142E">
        <w:rPr>
          <w:rFonts w:ascii="Times New Roman" w:hAnsi="Times New Roman"/>
          <w:sz w:val="24"/>
          <w:szCs w:val="24"/>
        </w:rPr>
        <w:t xml:space="preserve">the </w:t>
      </w:r>
      <w:r w:rsidR="00E50852" w:rsidRPr="00555AF9">
        <w:rPr>
          <w:rFonts w:ascii="Times New Roman" w:hAnsi="Times New Roman"/>
          <w:sz w:val="24"/>
          <w:szCs w:val="24"/>
        </w:rPr>
        <w:t xml:space="preserve">international community to review its engagement with Bosnia </w:t>
      </w:r>
      <w:r w:rsidR="001F142E">
        <w:rPr>
          <w:rFonts w:ascii="Times New Roman" w:hAnsi="Times New Roman"/>
          <w:sz w:val="24"/>
          <w:szCs w:val="24"/>
        </w:rPr>
        <w:t xml:space="preserve">and Herzegovina </w:t>
      </w:r>
      <w:r w:rsidR="00E50852" w:rsidRPr="00555AF9">
        <w:rPr>
          <w:rFonts w:ascii="Times New Roman" w:hAnsi="Times New Roman"/>
          <w:sz w:val="24"/>
          <w:szCs w:val="24"/>
        </w:rPr>
        <w:t xml:space="preserve">and see if a new approach might be warranted.  We also urge Bosnian voters to take their frustrations to the ballot box in next October’s elections and vote for political leaders who will be serious about breaking the political logjam.  </w:t>
      </w:r>
    </w:p>
    <w:p w:rsidR="003D0FED" w:rsidRPr="00555AF9" w:rsidRDefault="003D0FED" w:rsidP="00AD4CEB">
      <w:pPr>
        <w:spacing w:after="0" w:line="240" w:lineRule="auto"/>
        <w:rPr>
          <w:rFonts w:ascii="Times New Roman" w:hAnsi="Times New Roman"/>
          <w:b/>
          <w:sz w:val="24"/>
          <w:szCs w:val="24"/>
        </w:rPr>
      </w:pPr>
    </w:p>
    <w:p w:rsidR="00E50852" w:rsidRPr="00555AF9" w:rsidRDefault="00E50852" w:rsidP="00AD4CEB">
      <w:pPr>
        <w:spacing w:after="0" w:line="240" w:lineRule="auto"/>
        <w:rPr>
          <w:rFonts w:ascii="Times New Roman" w:hAnsi="Times New Roman"/>
          <w:b/>
          <w:sz w:val="24"/>
          <w:szCs w:val="24"/>
        </w:rPr>
      </w:pPr>
      <w:r w:rsidRPr="00555AF9">
        <w:rPr>
          <w:rFonts w:ascii="Times New Roman" w:hAnsi="Times New Roman"/>
          <w:b/>
          <w:sz w:val="24"/>
          <w:szCs w:val="24"/>
        </w:rPr>
        <w:t>Organized Crime and Corruption</w:t>
      </w:r>
    </w:p>
    <w:p w:rsidR="003137FC" w:rsidRPr="00555AF9" w:rsidRDefault="00E50852"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Bosnian protestors have voiced particular frustration with the country’s intolerable level of corruption.  Bosnia and Herzegovina is not alone, however.    Official corruption is a daily </w:t>
      </w:r>
      <w:r w:rsidRPr="00555AF9">
        <w:rPr>
          <w:rFonts w:ascii="Times New Roman" w:hAnsi="Times New Roman"/>
          <w:sz w:val="24"/>
          <w:szCs w:val="24"/>
        </w:rPr>
        <w:lastRenderedPageBreak/>
        <w:t>fact of life across the region, and it is preventing democratic and economic reforms from taking firm root.  T</w:t>
      </w:r>
      <w:r w:rsidR="00811C15" w:rsidRPr="00555AF9">
        <w:rPr>
          <w:rFonts w:ascii="Times New Roman" w:hAnsi="Times New Roman"/>
          <w:sz w:val="24"/>
          <w:szCs w:val="24"/>
        </w:rPr>
        <w:t>ackling this</w:t>
      </w:r>
      <w:r w:rsidRPr="00555AF9">
        <w:rPr>
          <w:rFonts w:ascii="Times New Roman" w:hAnsi="Times New Roman"/>
          <w:sz w:val="24"/>
          <w:szCs w:val="24"/>
        </w:rPr>
        <w:t xml:space="preserve"> pervasive problem </w:t>
      </w:r>
      <w:r w:rsidR="00811C15" w:rsidRPr="00555AF9">
        <w:rPr>
          <w:rFonts w:ascii="Times New Roman" w:hAnsi="Times New Roman"/>
          <w:sz w:val="24"/>
          <w:szCs w:val="24"/>
        </w:rPr>
        <w:t>is a fi</w:t>
      </w:r>
      <w:r w:rsidR="003D0FED" w:rsidRPr="00555AF9">
        <w:rPr>
          <w:rFonts w:ascii="Times New Roman" w:hAnsi="Times New Roman"/>
          <w:sz w:val="24"/>
          <w:szCs w:val="24"/>
        </w:rPr>
        <w:t>r</w:t>
      </w:r>
      <w:r w:rsidR="00811C15" w:rsidRPr="00555AF9">
        <w:rPr>
          <w:rFonts w:ascii="Times New Roman" w:hAnsi="Times New Roman"/>
          <w:sz w:val="24"/>
          <w:szCs w:val="24"/>
        </w:rPr>
        <w:t>st step toward meeting the standards of</w:t>
      </w:r>
      <w:r w:rsidRPr="00555AF9">
        <w:rPr>
          <w:rFonts w:ascii="Times New Roman" w:hAnsi="Times New Roman"/>
          <w:sz w:val="24"/>
          <w:szCs w:val="24"/>
        </w:rPr>
        <w:t xml:space="preserve"> EU and NATO membership, but that should not be the sole incentive.  </w:t>
      </w:r>
      <w:r w:rsidR="003C6989" w:rsidRPr="00555AF9">
        <w:rPr>
          <w:rFonts w:ascii="Times New Roman" w:hAnsi="Times New Roman"/>
          <w:sz w:val="24"/>
          <w:szCs w:val="24"/>
        </w:rPr>
        <w:t>Combatting corruption, and its close cousin organized crime,</w:t>
      </w:r>
      <w:r w:rsidR="004929D8" w:rsidRPr="00555AF9">
        <w:rPr>
          <w:rFonts w:ascii="Times New Roman" w:hAnsi="Times New Roman"/>
          <w:sz w:val="24"/>
          <w:szCs w:val="24"/>
        </w:rPr>
        <w:t xml:space="preserve"> </w:t>
      </w:r>
      <w:proofErr w:type="gramStart"/>
      <w:r w:rsidR="003C6989" w:rsidRPr="00555AF9">
        <w:rPr>
          <w:rFonts w:ascii="Times New Roman" w:hAnsi="Times New Roman"/>
          <w:sz w:val="24"/>
          <w:szCs w:val="24"/>
        </w:rPr>
        <w:t>is</w:t>
      </w:r>
      <w:proofErr w:type="gramEnd"/>
      <w:r w:rsidR="004929D8" w:rsidRPr="00555AF9">
        <w:rPr>
          <w:rFonts w:ascii="Times New Roman" w:hAnsi="Times New Roman"/>
          <w:sz w:val="24"/>
          <w:szCs w:val="24"/>
        </w:rPr>
        <w:t xml:space="preserve"> </w:t>
      </w:r>
      <w:r w:rsidR="003C6989" w:rsidRPr="00555AF9">
        <w:rPr>
          <w:rFonts w:ascii="Times New Roman" w:hAnsi="Times New Roman"/>
          <w:sz w:val="24"/>
          <w:szCs w:val="24"/>
        </w:rPr>
        <w:t>vital for ensuring brighter futures for all Balkans countries and should be pursued vigorously in its own right.</w:t>
      </w:r>
    </w:p>
    <w:p w:rsidR="003D0FED" w:rsidRPr="00555AF9" w:rsidRDefault="003D0FED" w:rsidP="00AD4CEB">
      <w:pPr>
        <w:spacing w:after="0" w:line="240" w:lineRule="auto"/>
        <w:ind w:firstLine="720"/>
        <w:rPr>
          <w:rFonts w:ascii="Times New Roman" w:hAnsi="Times New Roman"/>
          <w:sz w:val="24"/>
          <w:szCs w:val="24"/>
        </w:rPr>
      </w:pPr>
    </w:p>
    <w:p w:rsidR="003137FC" w:rsidRDefault="00DE52E7" w:rsidP="00AD4CEB">
      <w:pPr>
        <w:spacing w:after="0" w:line="240" w:lineRule="auto"/>
        <w:ind w:firstLine="720"/>
        <w:rPr>
          <w:rFonts w:ascii="Times New Roman" w:hAnsi="Times New Roman"/>
          <w:sz w:val="24"/>
          <w:szCs w:val="24"/>
        </w:rPr>
      </w:pPr>
      <w:r w:rsidRPr="00555AF9">
        <w:rPr>
          <w:rFonts w:ascii="Times New Roman" w:hAnsi="Times New Roman"/>
          <w:sz w:val="24"/>
          <w:szCs w:val="24"/>
        </w:rPr>
        <w:t>F</w:t>
      </w:r>
      <w:r w:rsidR="00EE5292" w:rsidRPr="00555AF9">
        <w:rPr>
          <w:rFonts w:ascii="Times New Roman" w:hAnsi="Times New Roman"/>
          <w:sz w:val="24"/>
          <w:szCs w:val="24"/>
        </w:rPr>
        <w:t xml:space="preserve">or too long, the fight </w:t>
      </w:r>
      <w:r w:rsidR="00A97F36" w:rsidRPr="00555AF9">
        <w:rPr>
          <w:rFonts w:ascii="Times New Roman" w:hAnsi="Times New Roman"/>
          <w:sz w:val="24"/>
          <w:szCs w:val="24"/>
        </w:rPr>
        <w:t>against</w:t>
      </w:r>
      <w:r w:rsidR="00EE5292" w:rsidRPr="00555AF9">
        <w:rPr>
          <w:rFonts w:ascii="Times New Roman" w:hAnsi="Times New Roman"/>
          <w:sz w:val="24"/>
          <w:szCs w:val="24"/>
        </w:rPr>
        <w:t xml:space="preserve"> organized crime and corruption</w:t>
      </w:r>
      <w:r w:rsidR="00A97F36" w:rsidRPr="00555AF9">
        <w:rPr>
          <w:rFonts w:ascii="Times New Roman" w:hAnsi="Times New Roman"/>
          <w:sz w:val="24"/>
          <w:szCs w:val="24"/>
        </w:rPr>
        <w:t xml:space="preserve"> consisted of little more than those in power complaining about and targeting their predecessors.  </w:t>
      </w:r>
      <w:r w:rsidR="00D057F7">
        <w:rPr>
          <w:rFonts w:ascii="Times New Roman" w:hAnsi="Times New Roman"/>
          <w:sz w:val="24"/>
          <w:szCs w:val="24"/>
        </w:rPr>
        <w:t>G</w:t>
      </w:r>
      <w:r w:rsidR="00BD02CC" w:rsidRPr="00555AF9">
        <w:rPr>
          <w:rFonts w:ascii="Times New Roman" w:hAnsi="Times New Roman"/>
          <w:sz w:val="24"/>
          <w:szCs w:val="24"/>
        </w:rPr>
        <w:t>overnments across the region are implementing anti-corruption and judicial reform strategies needed for proactive investigations and prosecutions.  Now that police and prosecutors are being given the necessary tools, we would like to see these tools put to use in a consistent and even-handed manner</w:t>
      </w:r>
      <w:r w:rsidR="0098445F" w:rsidRPr="00555AF9">
        <w:rPr>
          <w:rFonts w:ascii="Times New Roman" w:hAnsi="Times New Roman"/>
          <w:sz w:val="24"/>
          <w:szCs w:val="24"/>
        </w:rPr>
        <w:t xml:space="preserve">.  </w:t>
      </w:r>
      <w:r w:rsidR="00D057F7">
        <w:rPr>
          <w:rFonts w:ascii="Times New Roman" w:hAnsi="Times New Roman"/>
          <w:sz w:val="24"/>
          <w:szCs w:val="24"/>
        </w:rPr>
        <w:t>P</w:t>
      </w:r>
      <w:r w:rsidR="00BD02CC" w:rsidRPr="00555AF9">
        <w:rPr>
          <w:rFonts w:ascii="Times New Roman" w:hAnsi="Times New Roman"/>
          <w:sz w:val="24"/>
          <w:szCs w:val="24"/>
        </w:rPr>
        <w:t>olitical leaders must make it clear that no target is off limits.</w:t>
      </w:r>
    </w:p>
    <w:p w:rsidR="00D057F7" w:rsidRPr="00555AF9" w:rsidRDefault="00D057F7" w:rsidP="00AD4CEB">
      <w:pPr>
        <w:spacing w:after="0" w:line="240" w:lineRule="auto"/>
        <w:ind w:firstLine="720"/>
        <w:rPr>
          <w:rFonts w:ascii="Times New Roman" w:hAnsi="Times New Roman"/>
          <w:sz w:val="24"/>
          <w:szCs w:val="24"/>
        </w:rPr>
      </w:pPr>
    </w:p>
    <w:p w:rsidR="00E633CB" w:rsidRPr="00555AF9" w:rsidRDefault="00DE52E7"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Organized crime and corruption cannot be curbed without enhancing cross-border cooperation, which is </w:t>
      </w:r>
      <w:r w:rsidR="0098445F" w:rsidRPr="00555AF9">
        <w:rPr>
          <w:rFonts w:ascii="Times New Roman" w:hAnsi="Times New Roman"/>
          <w:sz w:val="24"/>
          <w:szCs w:val="24"/>
        </w:rPr>
        <w:t>a</w:t>
      </w:r>
      <w:r w:rsidRPr="00555AF9">
        <w:rPr>
          <w:rFonts w:ascii="Times New Roman" w:hAnsi="Times New Roman"/>
          <w:sz w:val="24"/>
          <w:szCs w:val="24"/>
        </w:rPr>
        <w:t xml:space="preserve"> primary objective of our rule of law assistance and training in the region.</w:t>
      </w:r>
      <w:r w:rsidR="0098445F" w:rsidRPr="00555AF9">
        <w:rPr>
          <w:rFonts w:ascii="Times New Roman" w:hAnsi="Times New Roman"/>
          <w:sz w:val="24"/>
          <w:szCs w:val="24"/>
        </w:rPr>
        <w:t xml:space="preserve">  When countries put aside longstanding differences a</w:t>
      </w:r>
      <w:r w:rsidR="001F142E">
        <w:rPr>
          <w:rFonts w:ascii="Times New Roman" w:hAnsi="Times New Roman"/>
          <w:sz w:val="24"/>
          <w:szCs w:val="24"/>
        </w:rPr>
        <w:t>nd</w:t>
      </w:r>
      <w:r w:rsidR="0098445F" w:rsidRPr="00555AF9">
        <w:rPr>
          <w:rFonts w:ascii="Times New Roman" w:hAnsi="Times New Roman"/>
          <w:sz w:val="24"/>
          <w:szCs w:val="24"/>
        </w:rPr>
        <w:t xml:space="preserve"> cooperatively address a common challenge the results can be impressive, as we saw last December when Montenegrin and Serbian law enforcement </w:t>
      </w:r>
      <w:proofErr w:type="gramStart"/>
      <w:r w:rsidR="0098445F" w:rsidRPr="00555AF9">
        <w:rPr>
          <w:rFonts w:ascii="Times New Roman" w:hAnsi="Times New Roman"/>
          <w:sz w:val="24"/>
          <w:szCs w:val="24"/>
        </w:rPr>
        <w:t>officials  smashed</w:t>
      </w:r>
      <w:proofErr w:type="gramEnd"/>
      <w:r w:rsidR="0098445F" w:rsidRPr="00555AF9">
        <w:rPr>
          <w:rFonts w:ascii="Times New Roman" w:hAnsi="Times New Roman"/>
          <w:sz w:val="24"/>
          <w:szCs w:val="24"/>
        </w:rPr>
        <w:t xml:space="preserve"> a human smuggling ring.  Twenty-two members of known criminal groups were arrested and charged with smuggling </w:t>
      </w:r>
      <w:r w:rsidR="003137FC" w:rsidRPr="00555AF9">
        <w:rPr>
          <w:rFonts w:ascii="Times New Roman" w:hAnsi="Times New Roman"/>
          <w:sz w:val="24"/>
          <w:szCs w:val="24"/>
        </w:rPr>
        <w:t xml:space="preserve">some 500 asylum seekers from Africa and Asia to the EU via Montenegro and Serbia.  The smuggling route also reportedly included Greece, Albania, and Kosovo.  </w:t>
      </w:r>
      <w:r w:rsidR="0098445F" w:rsidRPr="00555AF9">
        <w:rPr>
          <w:rFonts w:ascii="Times New Roman" w:hAnsi="Times New Roman"/>
          <w:sz w:val="24"/>
          <w:szCs w:val="24"/>
        </w:rPr>
        <w:t xml:space="preserve">  </w:t>
      </w:r>
      <w:r w:rsidR="00E633CB" w:rsidRPr="00555AF9">
        <w:rPr>
          <w:rFonts w:ascii="Times New Roman" w:hAnsi="Times New Roman"/>
          <w:sz w:val="24"/>
          <w:szCs w:val="24"/>
        </w:rPr>
        <w:t xml:space="preserve"> </w:t>
      </w:r>
    </w:p>
    <w:p w:rsidR="007875BA" w:rsidRPr="00555AF9" w:rsidRDefault="007875BA" w:rsidP="00AD4CEB">
      <w:pPr>
        <w:spacing w:after="0" w:line="240" w:lineRule="auto"/>
        <w:rPr>
          <w:rFonts w:ascii="Times New Roman" w:hAnsi="Times New Roman"/>
          <w:b/>
          <w:sz w:val="24"/>
          <w:szCs w:val="24"/>
        </w:rPr>
      </w:pPr>
    </w:p>
    <w:p w:rsidR="00DF3446" w:rsidRPr="00555AF9" w:rsidRDefault="00E633CB" w:rsidP="00AD4CEB">
      <w:pPr>
        <w:spacing w:after="0" w:line="240" w:lineRule="auto"/>
        <w:rPr>
          <w:rFonts w:ascii="Times New Roman" w:hAnsi="Times New Roman"/>
          <w:b/>
          <w:sz w:val="24"/>
          <w:szCs w:val="24"/>
        </w:rPr>
      </w:pPr>
      <w:r w:rsidRPr="00555AF9">
        <w:rPr>
          <w:rFonts w:ascii="Times New Roman" w:hAnsi="Times New Roman"/>
          <w:b/>
          <w:sz w:val="24"/>
          <w:szCs w:val="24"/>
        </w:rPr>
        <w:t>Trafficking in Persons</w:t>
      </w:r>
    </w:p>
    <w:p w:rsidR="00F2350B" w:rsidRPr="00555AF9" w:rsidRDefault="00996CFF" w:rsidP="00AD4CEB">
      <w:pPr>
        <w:spacing w:after="0" w:line="240" w:lineRule="auto"/>
        <w:ind w:firstLine="720"/>
        <w:rPr>
          <w:rFonts w:ascii="Times New Roman" w:hAnsi="Times New Roman"/>
          <w:sz w:val="24"/>
          <w:szCs w:val="24"/>
        </w:rPr>
      </w:pPr>
      <w:r w:rsidRPr="00555AF9">
        <w:rPr>
          <w:rFonts w:ascii="Times New Roman" w:hAnsi="Times New Roman"/>
          <w:sz w:val="24"/>
          <w:szCs w:val="24"/>
        </w:rPr>
        <w:t>Enhanced cross-border cooperation is also needed to better address t</w:t>
      </w:r>
      <w:r w:rsidR="003137FC" w:rsidRPr="00555AF9">
        <w:rPr>
          <w:rFonts w:ascii="Times New Roman" w:hAnsi="Times New Roman"/>
          <w:sz w:val="24"/>
          <w:szCs w:val="24"/>
        </w:rPr>
        <w:t>rafficking in persons</w:t>
      </w:r>
      <w:r w:rsidR="00BE280C" w:rsidRPr="00555AF9">
        <w:rPr>
          <w:rFonts w:ascii="Times New Roman" w:hAnsi="Times New Roman"/>
          <w:sz w:val="24"/>
          <w:szCs w:val="24"/>
        </w:rPr>
        <w:t xml:space="preserve"> (TIP)</w:t>
      </w:r>
      <w:r w:rsidRPr="00555AF9">
        <w:rPr>
          <w:rFonts w:ascii="Times New Roman" w:hAnsi="Times New Roman"/>
          <w:sz w:val="24"/>
          <w:szCs w:val="24"/>
        </w:rPr>
        <w:t xml:space="preserve">, another pressing problem fueled by corruption and organized crime.  </w:t>
      </w:r>
      <w:r w:rsidR="00BE280C" w:rsidRPr="00555AF9">
        <w:rPr>
          <w:rFonts w:ascii="Times New Roman" w:hAnsi="Times New Roman"/>
          <w:sz w:val="24"/>
          <w:szCs w:val="24"/>
        </w:rPr>
        <w:t xml:space="preserve">We applaud Albania’s Minister of Interior for recently proposing to his Italian and Greek counterparts that a joint maritime security area be created to tackle human trafficking, and we urge Rome and Athens to respond affirmatively.  Nevertheless, we are dismayed that countries in the region have not made greater headway in addressing this scourge.  </w:t>
      </w:r>
      <w:r w:rsidR="0054481E" w:rsidRPr="00555AF9">
        <w:rPr>
          <w:rFonts w:ascii="Times New Roman" w:hAnsi="Times New Roman"/>
          <w:sz w:val="24"/>
          <w:szCs w:val="24"/>
        </w:rPr>
        <w:t>In fact, the State Department’s annual Trafficking in Persons Report</w:t>
      </w:r>
      <w:r w:rsidR="009A3F0B" w:rsidRPr="00555AF9">
        <w:rPr>
          <w:rFonts w:ascii="Times New Roman" w:hAnsi="Times New Roman"/>
          <w:sz w:val="24"/>
          <w:szCs w:val="24"/>
        </w:rPr>
        <w:t xml:space="preserve"> found that</w:t>
      </w:r>
      <w:r w:rsidR="0054481E" w:rsidRPr="00555AF9">
        <w:rPr>
          <w:rFonts w:ascii="Times New Roman" w:hAnsi="Times New Roman"/>
          <w:sz w:val="24"/>
          <w:szCs w:val="24"/>
        </w:rPr>
        <w:t xml:space="preserve"> some countries are losing ground.  </w:t>
      </w:r>
      <w:r w:rsidR="007A1745" w:rsidRPr="00555AF9">
        <w:rPr>
          <w:rFonts w:ascii="Times New Roman" w:hAnsi="Times New Roman"/>
          <w:sz w:val="24"/>
          <w:szCs w:val="24"/>
        </w:rPr>
        <w:t>In 2013</w:t>
      </w:r>
      <w:r w:rsidR="0054481E" w:rsidRPr="00555AF9">
        <w:rPr>
          <w:rFonts w:ascii="Times New Roman" w:hAnsi="Times New Roman"/>
          <w:sz w:val="24"/>
          <w:szCs w:val="24"/>
        </w:rPr>
        <w:t>, Albania fell from Tier 2 to the Tier 2 Watch List and Croatia slipped from Tier 1 to Tier 2</w:t>
      </w:r>
      <w:r w:rsidR="007A1745" w:rsidRPr="00555AF9">
        <w:rPr>
          <w:rFonts w:ascii="Times New Roman" w:hAnsi="Times New Roman"/>
          <w:sz w:val="24"/>
          <w:szCs w:val="24"/>
        </w:rPr>
        <w:t>, while all other countries maintained the previous year’s ranking</w:t>
      </w:r>
      <w:r w:rsidR="00DE13F5">
        <w:rPr>
          <w:rFonts w:ascii="Times New Roman" w:hAnsi="Times New Roman"/>
          <w:sz w:val="24"/>
          <w:szCs w:val="24"/>
        </w:rPr>
        <w:t>s</w:t>
      </w:r>
      <w:r w:rsidR="007A1745" w:rsidRPr="00555AF9">
        <w:rPr>
          <w:rFonts w:ascii="Times New Roman" w:hAnsi="Times New Roman"/>
          <w:sz w:val="24"/>
          <w:szCs w:val="24"/>
        </w:rPr>
        <w:t>.</w:t>
      </w:r>
    </w:p>
    <w:p w:rsidR="00DF3446" w:rsidRPr="00555AF9" w:rsidRDefault="00DF3446" w:rsidP="00AD4CEB">
      <w:pPr>
        <w:spacing w:after="0" w:line="240" w:lineRule="auto"/>
        <w:ind w:firstLine="720"/>
        <w:rPr>
          <w:rFonts w:ascii="Times New Roman" w:hAnsi="Times New Roman"/>
          <w:sz w:val="24"/>
          <w:szCs w:val="24"/>
        </w:rPr>
      </w:pPr>
    </w:p>
    <w:p w:rsidR="00E633CB" w:rsidRPr="00555AF9" w:rsidRDefault="006B113D"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All our </w:t>
      </w:r>
      <w:r w:rsidR="00DE13F5">
        <w:rPr>
          <w:rFonts w:ascii="Times New Roman" w:hAnsi="Times New Roman"/>
          <w:sz w:val="24"/>
          <w:szCs w:val="24"/>
        </w:rPr>
        <w:t xml:space="preserve">diplomatic </w:t>
      </w:r>
      <w:r w:rsidRPr="00555AF9">
        <w:rPr>
          <w:rFonts w:ascii="Times New Roman" w:hAnsi="Times New Roman"/>
          <w:sz w:val="24"/>
          <w:szCs w:val="24"/>
        </w:rPr>
        <w:t xml:space="preserve">posts </w:t>
      </w:r>
      <w:r w:rsidR="00DE13F5">
        <w:rPr>
          <w:rFonts w:ascii="Times New Roman" w:hAnsi="Times New Roman"/>
          <w:sz w:val="24"/>
          <w:szCs w:val="24"/>
        </w:rPr>
        <w:t xml:space="preserve">in the region </w:t>
      </w:r>
      <w:r w:rsidRPr="00555AF9">
        <w:rPr>
          <w:rFonts w:ascii="Times New Roman" w:hAnsi="Times New Roman"/>
          <w:sz w:val="24"/>
          <w:szCs w:val="24"/>
        </w:rPr>
        <w:t xml:space="preserve">are deeply committed to </w:t>
      </w:r>
      <w:r w:rsidR="009329F8" w:rsidRPr="00555AF9">
        <w:rPr>
          <w:rFonts w:ascii="Times New Roman" w:hAnsi="Times New Roman"/>
          <w:sz w:val="24"/>
          <w:szCs w:val="24"/>
        </w:rPr>
        <w:t>encouraging their host government to confront and eliminate trafficking</w:t>
      </w:r>
      <w:r w:rsidR="0050433B" w:rsidRPr="00555AF9">
        <w:rPr>
          <w:rFonts w:ascii="Times New Roman" w:hAnsi="Times New Roman"/>
          <w:sz w:val="24"/>
          <w:szCs w:val="24"/>
        </w:rPr>
        <w:t xml:space="preserve">, and they push for </w:t>
      </w:r>
      <w:r w:rsidR="00F2350B" w:rsidRPr="00555AF9">
        <w:rPr>
          <w:rFonts w:ascii="Times New Roman" w:hAnsi="Times New Roman"/>
          <w:sz w:val="24"/>
          <w:szCs w:val="24"/>
        </w:rPr>
        <w:t>improved</w:t>
      </w:r>
      <w:r w:rsidR="0050433B" w:rsidRPr="00555AF9">
        <w:rPr>
          <w:rFonts w:ascii="Times New Roman" w:hAnsi="Times New Roman"/>
          <w:sz w:val="24"/>
          <w:szCs w:val="24"/>
        </w:rPr>
        <w:t xml:space="preserve"> performance regardless of tier ranking.  Last January in Macedonia, a Tier</w:t>
      </w:r>
      <w:r w:rsidR="001F142E">
        <w:rPr>
          <w:rFonts w:ascii="Times New Roman" w:hAnsi="Times New Roman"/>
          <w:sz w:val="24"/>
          <w:szCs w:val="24"/>
        </w:rPr>
        <w:t xml:space="preserve"> </w:t>
      </w:r>
      <w:r w:rsidR="0050433B" w:rsidRPr="00555AF9">
        <w:rPr>
          <w:rFonts w:ascii="Times New Roman" w:hAnsi="Times New Roman"/>
          <w:sz w:val="24"/>
          <w:szCs w:val="24"/>
        </w:rPr>
        <w:t xml:space="preserve">1 Country, </w:t>
      </w:r>
      <w:r w:rsidR="001F142E">
        <w:rPr>
          <w:rFonts w:ascii="Times New Roman" w:hAnsi="Times New Roman"/>
          <w:sz w:val="24"/>
          <w:szCs w:val="24"/>
        </w:rPr>
        <w:t xml:space="preserve">one of </w:t>
      </w:r>
      <w:r w:rsidR="0050433B" w:rsidRPr="00555AF9">
        <w:rPr>
          <w:rFonts w:ascii="Times New Roman" w:hAnsi="Times New Roman"/>
          <w:sz w:val="24"/>
          <w:szCs w:val="24"/>
        </w:rPr>
        <w:t>our political officer</w:t>
      </w:r>
      <w:r w:rsidR="001F142E">
        <w:rPr>
          <w:rFonts w:ascii="Times New Roman" w:hAnsi="Times New Roman"/>
          <w:sz w:val="24"/>
          <w:szCs w:val="24"/>
        </w:rPr>
        <w:t>s</w:t>
      </w:r>
      <w:r w:rsidR="0050433B" w:rsidRPr="00555AF9">
        <w:rPr>
          <w:rFonts w:ascii="Times New Roman" w:hAnsi="Times New Roman"/>
          <w:sz w:val="24"/>
          <w:szCs w:val="24"/>
        </w:rPr>
        <w:t xml:space="preserve"> and his local assistants visited 15 different towns and cities</w:t>
      </w:r>
      <w:r w:rsidR="00F2350B" w:rsidRPr="00555AF9">
        <w:rPr>
          <w:rFonts w:ascii="Times New Roman" w:hAnsi="Times New Roman"/>
          <w:sz w:val="24"/>
          <w:szCs w:val="24"/>
        </w:rPr>
        <w:t>, meeting more than 600 students, local officials, and concerned citizens to educate them about TIP and how they can prevent it.   Although this</w:t>
      </w:r>
      <w:r w:rsidR="0054481E" w:rsidRPr="00555AF9">
        <w:rPr>
          <w:rFonts w:ascii="Times New Roman" w:hAnsi="Times New Roman"/>
          <w:sz w:val="24"/>
          <w:szCs w:val="24"/>
        </w:rPr>
        <w:t xml:space="preserve"> </w:t>
      </w:r>
      <w:r w:rsidR="00DE13F5">
        <w:rPr>
          <w:rFonts w:ascii="Times New Roman" w:hAnsi="Times New Roman"/>
          <w:sz w:val="24"/>
          <w:szCs w:val="24"/>
        </w:rPr>
        <w:t>effort</w:t>
      </w:r>
      <w:r w:rsidR="00DE13F5" w:rsidRPr="00555AF9">
        <w:rPr>
          <w:rFonts w:ascii="Times New Roman" w:hAnsi="Times New Roman"/>
          <w:sz w:val="24"/>
          <w:szCs w:val="24"/>
        </w:rPr>
        <w:t xml:space="preserve"> </w:t>
      </w:r>
      <w:r w:rsidR="00F2350B" w:rsidRPr="00555AF9">
        <w:rPr>
          <w:rFonts w:ascii="Times New Roman" w:hAnsi="Times New Roman"/>
          <w:sz w:val="24"/>
          <w:szCs w:val="24"/>
        </w:rPr>
        <w:t>was conducted</w:t>
      </w:r>
      <w:r w:rsidR="0054481E" w:rsidRPr="00555AF9">
        <w:rPr>
          <w:rFonts w:ascii="Times New Roman" w:hAnsi="Times New Roman"/>
          <w:sz w:val="24"/>
          <w:szCs w:val="24"/>
        </w:rPr>
        <w:t xml:space="preserve"> in support of President Obama’s proclamation of January as National Slavery and Human Trafficking Prevention Month</w:t>
      </w:r>
      <w:r w:rsidR="00E633CB" w:rsidRPr="00555AF9">
        <w:rPr>
          <w:rFonts w:ascii="Times New Roman" w:hAnsi="Times New Roman"/>
          <w:sz w:val="24"/>
          <w:szCs w:val="24"/>
        </w:rPr>
        <w:t>, I can assure you U.S. embassies across the region engage in robust anti-TIP efforts year round</w:t>
      </w:r>
      <w:r w:rsidR="0054481E" w:rsidRPr="00555AF9">
        <w:rPr>
          <w:rFonts w:ascii="Times New Roman" w:hAnsi="Times New Roman"/>
          <w:sz w:val="24"/>
          <w:szCs w:val="24"/>
        </w:rPr>
        <w:t xml:space="preserve">. </w:t>
      </w:r>
    </w:p>
    <w:p w:rsidR="007875BA" w:rsidRPr="00555AF9" w:rsidRDefault="007875BA" w:rsidP="00AD4CEB">
      <w:pPr>
        <w:spacing w:after="0" w:line="240" w:lineRule="auto"/>
        <w:rPr>
          <w:rFonts w:ascii="Times New Roman" w:hAnsi="Times New Roman"/>
          <w:b/>
          <w:sz w:val="24"/>
          <w:szCs w:val="24"/>
        </w:rPr>
      </w:pPr>
    </w:p>
    <w:p w:rsidR="00E633CB" w:rsidRPr="00555AF9" w:rsidRDefault="00E633CB" w:rsidP="00AD4CEB">
      <w:pPr>
        <w:spacing w:after="0" w:line="240" w:lineRule="auto"/>
        <w:rPr>
          <w:rFonts w:ascii="Times New Roman" w:hAnsi="Times New Roman"/>
          <w:b/>
          <w:sz w:val="24"/>
          <w:szCs w:val="24"/>
        </w:rPr>
      </w:pPr>
      <w:r w:rsidRPr="00555AF9">
        <w:rPr>
          <w:rFonts w:ascii="Times New Roman" w:hAnsi="Times New Roman"/>
          <w:b/>
          <w:sz w:val="24"/>
          <w:szCs w:val="24"/>
        </w:rPr>
        <w:t>Press</w:t>
      </w:r>
      <w:r w:rsidR="003357DD" w:rsidRPr="00555AF9">
        <w:rPr>
          <w:rFonts w:ascii="Times New Roman" w:hAnsi="Times New Roman"/>
          <w:b/>
          <w:sz w:val="24"/>
          <w:szCs w:val="24"/>
        </w:rPr>
        <w:t xml:space="preserve"> Freedom</w:t>
      </w:r>
    </w:p>
    <w:p w:rsidR="00D63281" w:rsidRPr="00555AF9" w:rsidRDefault="00CC4941"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Realizing the full democratic and economic potential of the region is also predicated on the existence of </w:t>
      </w:r>
      <w:r w:rsidR="00811C15" w:rsidRPr="00555AF9">
        <w:rPr>
          <w:rFonts w:ascii="Times New Roman" w:hAnsi="Times New Roman"/>
          <w:sz w:val="24"/>
          <w:szCs w:val="24"/>
        </w:rPr>
        <w:t xml:space="preserve">a </w:t>
      </w:r>
      <w:r w:rsidRPr="00555AF9">
        <w:rPr>
          <w:rFonts w:ascii="Times New Roman" w:hAnsi="Times New Roman"/>
          <w:sz w:val="24"/>
          <w:szCs w:val="24"/>
        </w:rPr>
        <w:t xml:space="preserve">free press.  </w:t>
      </w:r>
      <w:r w:rsidR="003C6989" w:rsidRPr="00555AF9">
        <w:rPr>
          <w:rFonts w:ascii="Times New Roman" w:hAnsi="Times New Roman"/>
          <w:sz w:val="24"/>
          <w:szCs w:val="24"/>
        </w:rPr>
        <w:t xml:space="preserve">Although many countries can boast of vibrant and diverse media, limits on media freedom, </w:t>
      </w:r>
      <w:r w:rsidR="00D057F7">
        <w:rPr>
          <w:rFonts w:ascii="Times New Roman" w:hAnsi="Times New Roman"/>
          <w:sz w:val="24"/>
          <w:szCs w:val="24"/>
        </w:rPr>
        <w:t>including</w:t>
      </w:r>
      <w:r w:rsidR="003C6989" w:rsidRPr="00555AF9">
        <w:rPr>
          <w:rFonts w:ascii="Times New Roman" w:hAnsi="Times New Roman"/>
          <w:sz w:val="24"/>
          <w:szCs w:val="24"/>
        </w:rPr>
        <w:t xml:space="preserve"> direct intimidation, are still a problem.  </w:t>
      </w:r>
      <w:r w:rsidR="00E633CB" w:rsidRPr="00555AF9">
        <w:rPr>
          <w:rFonts w:ascii="Times New Roman" w:hAnsi="Times New Roman"/>
          <w:sz w:val="24"/>
          <w:szCs w:val="24"/>
        </w:rPr>
        <w:t>P</w:t>
      </w:r>
      <w:r w:rsidR="003C6989" w:rsidRPr="00555AF9">
        <w:rPr>
          <w:rFonts w:ascii="Times New Roman" w:hAnsi="Times New Roman"/>
          <w:sz w:val="24"/>
          <w:szCs w:val="24"/>
        </w:rPr>
        <w:t xml:space="preserve">rogress is being </w:t>
      </w:r>
      <w:r w:rsidR="003C6989" w:rsidRPr="00555AF9">
        <w:rPr>
          <w:rFonts w:ascii="Times New Roman" w:hAnsi="Times New Roman"/>
          <w:sz w:val="24"/>
          <w:szCs w:val="24"/>
        </w:rPr>
        <w:lastRenderedPageBreak/>
        <w:t xml:space="preserve">made, as witnessed by the January arrest of two former members of Serbia’s security services for the murder of </w:t>
      </w:r>
      <w:proofErr w:type="spellStart"/>
      <w:r w:rsidR="003C6989" w:rsidRPr="00555AF9">
        <w:rPr>
          <w:rFonts w:ascii="Times New Roman" w:hAnsi="Times New Roman"/>
          <w:sz w:val="24"/>
          <w:szCs w:val="24"/>
        </w:rPr>
        <w:t>Slavko</w:t>
      </w:r>
      <w:proofErr w:type="spellEnd"/>
      <w:r w:rsidR="003C6989" w:rsidRPr="00555AF9">
        <w:rPr>
          <w:rFonts w:ascii="Times New Roman" w:hAnsi="Times New Roman"/>
          <w:sz w:val="24"/>
          <w:szCs w:val="24"/>
        </w:rPr>
        <w:t xml:space="preserve"> </w:t>
      </w:r>
      <w:proofErr w:type="spellStart"/>
      <w:r w:rsidR="003C6989" w:rsidRPr="00555AF9">
        <w:rPr>
          <w:rFonts w:ascii="Times New Roman" w:hAnsi="Times New Roman"/>
          <w:sz w:val="24"/>
          <w:szCs w:val="24"/>
        </w:rPr>
        <w:t>Cu</w:t>
      </w:r>
      <w:r w:rsidR="004B5785">
        <w:rPr>
          <w:rFonts w:ascii="Times New Roman" w:hAnsi="Times New Roman"/>
          <w:sz w:val="24"/>
          <w:szCs w:val="24"/>
        </w:rPr>
        <w:t>r</w:t>
      </w:r>
      <w:r w:rsidR="003C6989" w:rsidRPr="00555AF9">
        <w:rPr>
          <w:rFonts w:ascii="Times New Roman" w:hAnsi="Times New Roman"/>
          <w:sz w:val="24"/>
          <w:szCs w:val="24"/>
        </w:rPr>
        <w:t>uvija</w:t>
      </w:r>
      <w:proofErr w:type="spellEnd"/>
      <w:r w:rsidR="003C6989" w:rsidRPr="00555AF9">
        <w:rPr>
          <w:rFonts w:ascii="Times New Roman" w:hAnsi="Times New Roman"/>
          <w:sz w:val="24"/>
          <w:szCs w:val="24"/>
        </w:rPr>
        <w:t xml:space="preserve">, a courageous journalist who was killed in 1999 – not long after testifying before this commission – for challenging the Milosevic regime. </w:t>
      </w:r>
      <w:r w:rsidR="00D63281" w:rsidRPr="00555AF9">
        <w:rPr>
          <w:rFonts w:ascii="Times New Roman" w:hAnsi="Times New Roman"/>
          <w:sz w:val="24"/>
          <w:szCs w:val="24"/>
        </w:rPr>
        <w:t xml:space="preserve">  We were also pleased to see Bosnia</w:t>
      </w:r>
      <w:r w:rsidR="00D057F7">
        <w:rPr>
          <w:rFonts w:ascii="Times New Roman" w:hAnsi="Times New Roman"/>
          <w:sz w:val="24"/>
          <w:szCs w:val="24"/>
        </w:rPr>
        <w:t xml:space="preserve"> and Herzegovina</w:t>
      </w:r>
      <w:r w:rsidR="00D63281" w:rsidRPr="00555AF9">
        <w:rPr>
          <w:rFonts w:ascii="Times New Roman" w:hAnsi="Times New Roman"/>
          <w:sz w:val="24"/>
          <w:szCs w:val="24"/>
        </w:rPr>
        <w:t>, Kosovo, Serbia, and Albania</w:t>
      </w:r>
      <w:r w:rsidR="003C6989" w:rsidRPr="00555AF9">
        <w:rPr>
          <w:rFonts w:ascii="Times New Roman" w:hAnsi="Times New Roman"/>
          <w:sz w:val="24"/>
          <w:szCs w:val="24"/>
        </w:rPr>
        <w:t xml:space="preserve"> </w:t>
      </w:r>
      <w:r w:rsidR="00D63281" w:rsidRPr="00555AF9">
        <w:rPr>
          <w:rFonts w:ascii="Times New Roman" w:hAnsi="Times New Roman"/>
          <w:sz w:val="24"/>
          <w:szCs w:val="24"/>
        </w:rPr>
        <w:t xml:space="preserve">improve their standing in the latest Reporters </w:t>
      </w:r>
      <w:proofErr w:type="gramStart"/>
      <w:r w:rsidR="00D63281" w:rsidRPr="00555AF9">
        <w:rPr>
          <w:rFonts w:ascii="Times New Roman" w:hAnsi="Times New Roman"/>
          <w:sz w:val="24"/>
          <w:szCs w:val="24"/>
        </w:rPr>
        <w:t>Without</w:t>
      </w:r>
      <w:proofErr w:type="gramEnd"/>
      <w:r w:rsidR="00D63281" w:rsidRPr="00555AF9">
        <w:rPr>
          <w:rFonts w:ascii="Times New Roman" w:hAnsi="Times New Roman"/>
          <w:sz w:val="24"/>
          <w:szCs w:val="24"/>
        </w:rPr>
        <w:t xml:space="preserve"> Borders World Press Freedom Index.</w:t>
      </w:r>
    </w:p>
    <w:p w:rsidR="00DF3446" w:rsidRPr="00555AF9" w:rsidRDefault="00DF3446" w:rsidP="00AD4CEB">
      <w:pPr>
        <w:spacing w:after="0" w:line="240" w:lineRule="auto"/>
        <w:ind w:firstLine="720"/>
        <w:rPr>
          <w:rFonts w:ascii="Times New Roman" w:hAnsi="Times New Roman"/>
          <w:sz w:val="24"/>
          <w:szCs w:val="24"/>
        </w:rPr>
      </w:pPr>
    </w:p>
    <w:p w:rsidR="00DF3446" w:rsidRPr="00555AF9" w:rsidRDefault="00D057F7" w:rsidP="00AD4CEB">
      <w:pPr>
        <w:spacing w:after="0" w:line="240" w:lineRule="auto"/>
        <w:ind w:firstLine="720"/>
        <w:rPr>
          <w:rFonts w:ascii="Times New Roman" w:hAnsi="Times New Roman"/>
          <w:sz w:val="24"/>
          <w:szCs w:val="24"/>
        </w:rPr>
      </w:pPr>
      <w:r>
        <w:rPr>
          <w:rFonts w:ascii="Times New Roman" w:hAnsi="Times New Roman"/>
          <w:sz w:val="24"/>
          <w:szCs w:val="24"/>
        </w:rPr>
        <w:t>T</w:t>
      </w:r>
      <w:r w:rsidR="003C6989" w:rsidRPr="00555AF9">
        <w:rPr>
          <w:rFonts w:ascii="Times New Roman" w:hAnsi="Times New Roman"/>
          <w:sz w:val="24"/>
          <w:szCs w:val="24"/>
        </w:rPr>
        <w:t xml:space="preserve">he recent series of attacks against journalists and media </w:t>
      </w:r>
      <w:r w:rsidR="00062F0D" w:rsidRPr="00555AF9">
        <w:rPr>
          <w:rFonts w:ascii="Times New Roman" w:hAnsi="Times New Roman"/>
          <w:sz w:val="24"/>
          <w:szCs w:val="24"/>
        </w:rPr>
        <w:t>o</w:t>
      </w:r>
      <w:r w:rsidR="003C6989" w:rsidRPr="00555AF9">
        <w:rPr>
          <w:rFonts w:ascii="Times New Roman" w:hAnsi="Times New Roman"/>
          <w:sz w:val="24"/>
          <w:szCs w:val="24"/>
        </w:rPr>
        <w:t>utlets in Montenegro and the</w:t>
      </w:r>
      <w:r w:rsidR="00157E6A" w:rsidRPr="00555AF9">
        <w:rPr>
          <w:rFonts w:ascii="Times New Roman" w:hAnsi="Times New Roman"/>
          <w:sz w:val="24"/>
          <w:szCs w:val="24"/>
        </w:rPr>
        <w:t xml:space="preserve"> precipitous</w:t>
      </w:r>
      <w:r w:rsidR="003C6989" w:rsidRPr="00555AF9">
        <w:rPr>
          <w:rFonts w:ascii="Times New Roman" w:hAnsi="Times New Roman"/>
          <w:sz w:val="24"/>
          <w:szCs w:val="24"/>
        </w:rPr>
        <w:t xml:space="preserve"> drop in Macedonia’s media freedom rating</w:t>
      </w:r>
      <w:r w:rsidR="003137FC" w:rsidRPr="00555AF9">
        <w:rPr>
          <w:rFonts w:ascii="Times New Roman" w:hAnsi="Times New Roman"/>
          <w:sz w:val="24"/>
          <w:szCs w:val="24"/>
        </w:rPr>
        <w:t>s</w:t>
      </w:r>
      <w:r w:rsidR="003C6989" w:rsidRPr="00555AF9">
        <w:rPr>
          <w:rFonts w:ascii="Times New Roman" w:hAnsi="Times New Roman"/>
          <w:sz w:val="24"/>
          <w:szCs w:val="24"/>
        </w:rPr>
        <w:t xml:space="preserve"> underscore that much more still needs to be done. </w:t>
      </w:r>
      <w:r w:rsidR="00157E6A" w:rsidRPr="00555AF9">
        <w:rPr>
          <w:rFonts w:ascii="Times New Roman" w:hAnsi="Times New Roman"/>
          <w:sz w:val="24"/>
          <w:szCs w:val="24"/>
        </w:rPr>
        <w:t xml:space="preserve"> Even in Croatia, which is fully integrated into NATO and the EU, there is considerable room for improvement.  During the EU accession process, Croatia amended it</w:t>
      </w:r>
      <w:r>
        <w:rPr>
          <w:rFonts w:ascii="Times New Roman" w:hAnsi="Times New Roman"/>
          <w:sz w:val="24"/>
          <w:szCs w:val="24"/>
        </w:rPr>
        <w:t>s</w:t>
      </w:r>
      <w:r w:rsidR="00157E6A" w:rsidRPr="00555AF9">
        <w:rPr>
          <w:rFonts w:ascii="Times New Roman" w:hAnsi="Times New Roman"/>
          <w:sz w:val="24"/>
          <w:szCs w:val="24"/>
        </w:rPr>
        <w:t xml:space="preserve"> constitution to include specific reference to media freedom and the right of access to information</w:t>
      </w:r>
      <w:r w:rsidR="00637A60" w:rsidRPr="00555AF9">
        <w:rPr>
          <w:rFonts w:ascii="Times New Roman" w:hAnsi="Times New Roman"/>
          <w:sz w:val="24"/>
          <w:szCs w:val="24"/>
        </w:rPr>
        <w:t xml:space="preserve">.  </w:t>
      </w:r>
      <w:r w:rsidR="001E4130" w:rsidRPr="00555AF9">
        <w:rPr>
          <w:rFonts w:ascii="Times New Roman" w:hAnsi="Times New Roman"/>
          <w:sz w:val="24"/>
          <w:szCs w:val="24"/>
        </w:rPr>
        <w:t xml:space="preserve">However, </w:t>
      </w:r>
      <w:r w:rsidR="00176438" w:rsidRPr="00555AF9">
        <w:rPr>
          <w:rFonts w:ascii="Times New Roman" w:hAnsi="Times New Roman"/>
          <w:sz w:val="24"/>
          <w:szCs w:val="24"/>
        </w:rPr>
        <w:t>parliament adopted other</w:t>
      </w:r>
      <w:r w:rsidR="00637A60" w:rsidRPr="00555AF9">
        <w:rPr>
          <w:rFonts w:ascii="Times New Roman" w:hAnsi="Times New Roman"/>
          <w:sz w:val="24"/>
          <w:szCs w:val="24"/>
        </w:rPr>
        <w:t xml:space="preserve"> </w:t>
      </w:r>
      <w:r>
        <w:rPr>
          <w:rFonts w:ascii="Times New Roman" w:hAnsi="Times New Roman"/>
          <w:sz w:val="24"/>
          <w:szCs w:val="24"/>
        </w:rPr>
        <w:t xml:space="preserve">changes </w:t>
      </w:r>
      <w:r w:rsidR="001E4130" w:rsidRPr="00555AF9">
        <w:rPr>
          <w:rFonts w:ascii="Times New Roman" w:hAnsi="Times New Roman"/>
          <w:sz w:val="24"/>
          <w:szCs w:val="24"/>
        </w:rPr>
        <w:t>empower</w:t>
      </w:r>
      <w:r w:rsidR="00176438" w:rsidRPr="00555AF9">
        <w:rPr>
          <w:rFonts w:ascii="Times New Roman" w:hAnsi="Times New Roman"/>
          <w:sz w:val="24"/>
          <w:szCs w:val="24"/>
        </w:rPr>
        <w:t xml:space="preserve">ing </w:t>
      </w:r>
      <w:proofErr w:type="gramStart"/>
      <w:r w:rsidR="00176438" w:rsidRPr="00555AF9">
        <w:rPr>
          <w:rFonts w:ascii="Times New Roman" w:hAnsi="Times New Roman"/>
          <w:sz w:val="24"/>
          <w:szCs w:val="24"/>
        </w:rPr>
        <w:t>itself</w:t>
      </w:r>
      <w:proofErr w:type="gramEnd"/>
      <w:r w:rsidR="001E4130" w:rsidRPr="00555AF9">
        <w:rPr>
          <w:rFonts w:ascii="Times New Roman" w:hAnsi="Times New Roman"/>
          <w:sz w:val="24"/>
          <w:szCs w:val="24"/>
        </w:rPr>
        <w:t xml:space="preserve"> to appoint the director general</w:t>
      </w:r>
      <w:r w:rsidR="007D5962" w:rsidRPr="00555AF9">
        <w:rPr>
          <w:rFonts w:ascii="Times New Roman" w:hAnsi="Times New Roman"/>
          <w:sz w:val="24"/>
          <w:szCs w:val="24"/>
        </w:rPr>
        <w:t xml:space="preserve"> of Croatia Radio-Television (HRT)</w:t>
      </w:r>
      <w:r w:rsidR="001E4130" w:rsidRPr="00555AF9">
        <w:rPr>
          <w:rFonts w:ascii="Times New Roman" w:hAnsi="Times New Roman"/>
          <w:sz w:val="24"/>
          <w:szCs w:val="24"/>
        </w:rPr>
        <w:t xml:space="preserve">, </w:t>
      </w:r>
      <w:r w:rsidR="007D5962" w:rsidRPr="00555AF9">
        <w:rPr>
          <w:rFonts w:ascii="Times New Roman" w:hAnsi="Times New Roman"/>
          <w:sz w:val="24"/>
          <w:szCs w:val="24"/>
        </w:rPr>
        <w:t xml:space="preserve">as well as members of </w:t>
      </w:r>
      <w:r w:rsidR="00ED1997" w:rsidRPr="00555AF9">
        <w:rPr>
          <w:rFonts w:ascii="Times New Roman" w:hAnsi="Times New Roman"/>
          <w:sz w:val="24"/>
          <w:szCs w:val="24"/>
        </w:rPr>
        <w:t xml:space="preserve">the state-run broadcaster’s </w:t>
      </w:r>
      <w:r w:rsidR="001E4130" w:rsidRPr="00555AF9">
        <w:rPr>
          <w:rFonts w:ascii="Times New Roman" w:hAnsi="Times New Roman"/>
          <w:sz w:val="24"/>
          <w:szCs w:val="24"/>
        </w:rPr>
        <w:t>program council and</w:t>
      </w:r>
      <w:r w:rsidR="007D5962" w:rsidRPr="00555AF9">
        <w:rPr>
          <w:rFonts w:ascii="Times New Roman" w:hAnsi="Times New Roman"/>
          <w:sz w:val="24"/>
          <w:szCs w:val="24"/>
        </w:rPr>
        <w:t xml:space="preserve"> monitoring committee.  This effectively </w:t>
      </w:r>
      <w:r w:rsidR="00ED1997" w:rsidRPr="00555AF9">
        <w:rPr>
          <w:rFonts w:ascii="Times New Roman" w:hAnsi="Times New Roman"/>
          <w:sz w:val="24"/>
          <w:szCs w:val="24"/>
        </w:rPr>
        <w:t xml:space="preserve">gave </w:t>
      </w:r>
      <w:r w:rsidR="007D5962" w:rsidRPr="00555AF9">
        <w:rPr>
          <w:rFonts w:ascii="Times New Roman" w:hAnsi="Times New Roman"/>
          <w:sz w:val="24"/>
          <w:szCs w:val="24"/>
        </w:rPr>
        <w:t xml:space="preserve">the ruling </w:t>
      </w:r>
      <w:r w:rsidR="00ED1997" w:rsidRPr="00555AF9">
        <w:rPr>
          <w:rFonts w:ascii="Times New Roman" w:hAnsi="Times New Roman"/>
          <w:sz w:val="24"/>
          <w:szCs w:val="24"/>
        </w:rPr>
        <w:t xml:space="preserve">political </w:t>
      </w:r>
      <w:r w:rsidR="007D5962" w:rsidRPr="00555AF9">
        <w:rPr>
          <w:rFonts w:ascii="Times New Roman" w:hAnsi="Times New Roman"/>
          <w:sz w:val="24"/>
          <w:szCs w:val="24"/>
        </w:rPr>
        <w:t xml:space="preserve">party </w:t>
      </w:r>
      <w:r w:rsidR="00ED1997" w:rsidRPr="00555AF9">
        <w:rPr>
          <w:rFonts w:ascii="Times New Roman" w:hAnsi="Times New Roman"/>
          <w:sz w:val="24"/>
          <w:szCs w:val="24"/>
        </w:rPr>
        <w:t xml:space="preserve">control </w:t>
      </w:r>
      <w:r w:rsidR="007D5962" w:rsidRPr="00555AF9">
        <w:rPr>
          <w:rFonts w:ascii="Times New Roman" w:hAnsi="Times New Roman"/>
          <w:sz w:val="24"/>
          <w:szCs w:val="24"/>
        </w:rPr>
        <w:t xml:space="preserve">over </w:t>
      </w:r>
      <w:r w:rsidR="009A3F0B" w:rsidRPr="00555AF9">
        <w:rPr>
          <w:rFonts w:ascii="Times New Roman" w:hAnsi="Times New Roman"/>
          <w:sz w:val="24"/>
          <w:szCs w:val="24"/>
        </w:rPr>
        <w:t xml:space="preserve">HRT’s </w:t>
      </w:r>
      <w:r w:rsidR="007D5962" w:rsidRPr="00555AF9">
        <w:rPr>
          <w:rFonts w:ascii="Times New Roman" w:hAnsi="Times New Roman"/>
          <w:sz w:val="24"/>
          <w:szCs w:val="24"/>
        </w:rPr>
        <w:t>broadcast content.</w:t>
      </w:r>
      <w:r w:rsidR="00ED1997" w:rsidRPr="00555AF9">
        <w:rPr>
          <w:rFonts w:ascii="Times New Roman" w:hAnsi="Times New Roman"/>
          <w:sz w:val="24"/>
          <w:szCs w:val="24"/>
        </w:rPr>
        <w:t xml:space="preserve"> </w:t>
      </w:r>
    </w:p>
    <w:p w:rsidR="007875BA" w:rsidRPr="00555AF9" w:rsidRDefault="007875BA" w:rsidP="00AD4CEB">
      <w:pPr>
        <w:spacing w:after="0" w:line="240" w:lineRule="auto"/>
        <w:ind w:firstLine="720"/>
        <w:rPr>
          <w:rFonts w:ascii="Times New Roman" w:hAnsi="Times New Roman"/>
          <w:sz w:val="24"/>
          <w:szCs w:val="24"/>
        </w:rPr>
      </w:pPr>
    </w:p>
    <w:p w:rsidR="00702E0A" w:rsidRPr="00555AF9" w:rsidRDefault="00702E0A" w:rsidP="00AD4CEB">
      <w:pPr>
        <w:spacing w:after="0" w:line="240" w:lineRule="auto"/>
        <w:rPr>
          <w:rFonts w:ascii="Times New Roman" w:hAnsi="Times New Roman"/>
          <w:b/>
          <w:sz w:val="24"/>
          <w:szCs w:val="24"/>
        </w:rPr>
      </w:pPr>
      <w:r w:rsidRPr="00555AF9">
        <w:rPr>
          <w:rFonts w:ascii="Times New Roman" w:hAnsi="Times New Roman"/>
          <w:b/>
          <w:sz w:val="24"/>
          <w:szCs w:val="24"/>
        </w:rPr>
        <w:t xml:space="preserve">Tolerating </w:t>
      </w:r>
      <w:r w:rsidR="00176438" w:rsidRPr="00555AF9">
        <w:rPr>
          <w:rFonts w:ascii="Times New Roman" w:hAnsi="Times New Roman"/>
          <w:b/>
          <w:sz w:val="24"/>
          <w:szCs w:val="24"/>
        </w:rPr>
        <w:t>Ethnic and Religious</w:t>
      </w:r>
      <w:r w:rsidR="003D11E7" w:rsidRPr="00555AF9">
        <w:rPr>
          <w:rFonts w:ascii="Times New Roman" w:hAnsi="Times New Roman"/>
          <w:b/>
          <w:sz w:val="24"/>
          <w:szCs w:val="24"/>
        </w:rPr>
        <w:t xml:space="preserve"> </w:t>
      </w:r>
      <w:r w:rsidRPr="00555AF9">
        <w:rPr>
          <w:rFonts w:ascii="Times New Roman" w:hAnsi="Times New Roman"/>
          <w:b/>
          <w:sz w:val="24"/>
          <w:szCs w:val="24"/>
        </w:rPr>
        <w:t>Diversity</w:t>
      </w:r>
    </w:p>
    <w:p w:rsidR="003D11E7" w:rsidRPr="00555AF9" w:rsidRDefault="00702E0A"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Perhaps the greatest challenge governments in the region face is how to better promote and protect social diversity, especially the accommodation of ethnic and religious minorities.  </w:t>
      </w:r>
      <w:proofErr w:type="gramStart"/>
      <w:r w:rsidR="003C6989" w:rsidRPr="00555AF9">
        <w:rPr>
          <w:rFonts w:ascii="Times New Roman" w:hAnsi="Times New Roman"/>
          <w:sz w:val="24"/>
          <w:szCs w:val="24"/>
        </w:rPr>
        <w:t xml:space="preserve">Given the </w:t>
      </w:r>
      <w:r w:rsidR="00D11668" w:rsidRPr="00555AF9">
        <w:rPr>
          <w:rFonts w:ascii="Times New Roman" w:hAnsi="Times New Roman"/>
          <w:sz w:val="24"/>
          <w:szCs w:val="24"/>
        </w:rPr>
        <w:t>Balkans</w:t>
      </w:r>
      <w:r w:rsidR="003C6989" w:rsidRPr="00555AF9">
        <w:rPr>
          <w:rFonts w:ascii="Times New Roman" w:hAnsi="Times New Roman"/>
          <w:sz w:val="24"/>
          <w:szCs w:val="24"/>
        </w:rPr>
        <w:t>’ long history of inter-ethnic tensions leading to instability, we warmly welcome efforts such as those of the Albanian officials responsible for the recent opening of a Serb</w:t>
      </w:r>
      <w:r w:rsidR="0037448C">
        <w:rPr>
          <w:rFonts w:ascii="Times New Roman" w:hAnsi="Times New Roman"/>
          <w:sz w:val="24"/>
          <w:szCs w:val="24"/>
        </w:rPr>
        <w:t>ian</w:t>
      </w:r>
      <w:r w:rsidR="003C6989" w:rsidRPr="00555AF9">
        <w:rPr>
          <w:rFonts w:ascii="Times New Roman" w:hAnsi="Times New Roman"/>
          <w:sz w:val="24"/>
          <w:szCs w:val="24"/>
        </w:rPr>
        <w:t xml:space="preserve">-language school in the village of </w:t>
      </w:r>
      <w:proofErr w:type="spellStart"/>
      <w:r w:rsidR="003C6989" w:rsidRPr="00555AF9">
        <w:rPr>
          <w:rFonts w:ascii="Times New Roman" w:hAnsi="Times New Roman"/>
          <w:sz w:val="24"/>
          <w:szCs w:val="24"/>
        </w:rPr>
        <w:t>Hamil</w:t>
      </w:r>
      <w:proofErr w:type="spellEnd"/>
      <w:r w:rsidR="003C6989" w:rsidRPr="00555AF9">
        <w:rPr>
          <w:rFonts w:ascii="Times New Roman" w:hAnsi="Times New Roman"/>
          <w:sz w:val="24"/>
          <w:szCs w:val="24"/>
        </w:rPr>
        <w:t>.</w:t>
      </w:r>
      <w:proofErr w:type="gramEnd"/>
      <w:r w:rsidR="003C6989" w:rsidRPr="00555AF9">
        <w:rPr>
          <w:rFonts w:ascii="Times New Roman" w:hAnsi="Times New Roman"/>
          <w:sz w:val="24"/>
          <w:szCs w:val="24"/>
        </w:rPr>
        <w:t xml:space="preserve">  This is but a small step; greater strides must </w:t>
      </w:r>
      <w:r w:rsidR="00F76672" w:rsidRPr="00555AF9">
        <w:rPr>
          <w:rFonts w:ascii="Times New Roman" w:hAnsi="Times New Roman"/>
          <w:sz w:val="24"/>
          <w:szCs w:val="24"/>
        </w:rPr>
        <w:t xml:space="preserve">still </w:t>
      </w:r>
      <w:r w:rsidR="003C6989" w:rsidRPr="00555AF9">
        <w:rPr>
          <w:rFonts w:ascii="Times New Roman" w:hAnsi="Times New Roman"/>
          <w:sz w:val="24"/>
          <w:szCs w:val="24"/>
        </w:rPr>
        <w:t>be made</w:t>
      </w:r>
      <w:r w:rsidR="00D11668" w:rsidRPr="00555AF9">
        <w:rPr>
          <w:rFonts w:ascii="Times New Roman" w:hAnsi="Times New Roman"/>
          <w:sz w:val="24"/>
          <w:szCs w:val="24"/>
        </w:rPr>
        <w:t>.</w:t>
      </w:r>
      <w:r w:rsidR="00F76672" w:rsidRPr="00555AF9">
        <w:rPr>
          <w:rFonts w:ascii="Times New Roman" w:hAnsi="Times New Roman"/>
          <w:sz w:val="24"/>
          <w:szCs w:val="24"/>
        </w:rPr>
        <w:t xml:space="preserve">  </w:t>
      </w:r>
      <w:r w:rsidR="003D11E7" w:rsidRPr="00555AF9">
        <w:rPr>
          <w:rFonts w:ascii="Times New Roman" w:hAnsi="Times New Roman"/>
          <w:sz w:val="24"/>
          <w:szCs w:val="24"/>
        </w:rPr>
        <w:t xml:space="preserve"> E</w:t>
      </w:r>
      <w:r w:rsidR="00F76672" w:rsidRPr="00555AF9">
        <w:rPr>
          <w:rFonts w:ascii="Times New Roman" w:hAnsi="Times New Roman"/>
          <w:sz w:val="24"/>
          <w:szCs w:val="24"/>
        </w:rPr>
        <w:t xml:space="preserve">vidence of the need to do more to create an environment that fosters </w:t>
      </w:r>
      <w:r w:rsidR="00400F4C" w:rsidRPr="00555AF9">
        <w:rPr>
          <w:rFonts w:ascii="Times New Roman" w:hAnsi="Times New Roman"/>
          <w:sz w:val="24"/>
          <w:szCs w:val="24"/>
        </w:rPr>
        <w:t xml:space="preserve">inter-ethnic </w:t>
      </w:r>
      <w:r w:rsidR="00F76672" w:rsidRPr="00555AF9">
        <w:rPr>
          <w:rFonts w:ascii="Times New Roman" w:hAnsi="Times New Roman"/>
          <w:sz w:val="24"/>
          <w:szCs w:val="24"/>
        </w:rPr>
        <w:t xml:space="preserve">tolerance is overwhelming.   In January, for example, </w:t>
      </w:r>
      <w:r w:rsidR="007875BA" w:rsidRPr="00555AF9">
        <w:rPr>
          <w:rFonts w:ascii="Times New Roman" w:hAnsi="Times New Roman"/>
          <w:sz w:val="24"/>
          <w:szCs w:val="24"/>
        </w:rPr>
        <w:t>graffiti mocking the mass killings in Srebrenica</w:t>
      </w:r>
      <w:r w:rsidR="00F76672" w:rsidRPr="00555AF9">
        <w:rPr>
          <w:rFonts w:ascii="Times New Roman" w:hAnsi="Times New Roman"/>
          <w:sz w:val="24"/>
          <w:szCs w:val="24"/>
        </w:rPr>
        <w:t xml:space="preserve"> </w:t>
      </w:r>
      <w:r w:rsidR="007875BA" w:rsidRPr="00555AF9">
        <w:rPr>
          <w:rFonts w:ascii="Times New Roman" w:hAnsi="Times New Roman"/>
          <w:sz w:val="24"/>
          <w:szCs w:val="24"/>
        </w:rPr>
        <w:t xml:space="preserve">and promoting Serb nationalism appeared in the town center of </w:t>
      </w:r>
      <w:proofErr w:type="spellStart"/>
      <w:r w:rsidR="007875BA" w:rsidRPr="00555AF9">
        <w:rPr>
          <w:rFonts w:ascii="Times New Roman" w:hAnsi="Times New Roman"/>
          <w:sz w:val="24"/>
          <w:szCs w:val="24"/>
        </w:rPr>
        <w:t>Pljevl</w:t>
      </w:r>
      <w:r w:rsidR="00D25283">
        <w:rPr>
          <w:rFonts w:ascii="Times New Roman" w:hAnsi="Times New Roman"/>
          <w:sz w:val="24"/>
          <w:szCs w:val="24"/>
        </w:rPr>
        <w:t>j</w:t>
      </w:r>
      <w:r w:rsidR="007875BA" w:rsidRPr="00555AF9">
        <w:rPr>
          <w:rFonts w:ascii="Times New Roman" w:hAnsi="Times New Roman"/>
          <w:sz w:val="24"/>
          <w:szCs w:val="24"/>
        </w:rPr>
        <w:t>a</w:t>
      </w:r>
      <w:proofErr w:type="spellEnd"/>
      <w:r w:rsidR="007875BA" w:rsidRPr="00555AF9">
        <w:rPr>
          <w:rFonts w:ascii="Times New Roman" w:hAnsi="Times New Roman"/>
          <w:sz w:val="24"/>
          <w:szCs w:val="24"/>
        </w:rPr>
        <w:t xml:space="preserve">, Montenegro.   </w:t>
      </w:r>
      <w:r w:rsidR="00D057F7">
        <w:rPr>
          <w:rFonts w:ascii="Times New Roman" w:hAnsi="Times New Roman"/>
          <w:sz w:val="24"/>
          <w:szCs w:val="24"/>
        </w:rPr>
        <w:t xml:space="preserve">There were </w:t>
      </w:r>
      <w:r w:rsidR="003C6989" w:rsidRPr="00555AF9">
        <w:rPr>
          <w:rFonts w:ascii="Times New Roman" w:hAnsi="Times New Roman"/>
          <w:sz w:val="24"/>
          <w:szCs w:val="24"/>
        </w:rPr>
        <w:t>bitter protest</w:t>
      </w:r>
      <w:r w:rsidR="007875BA" w:rsidRPr="00555AF9">
        <w:rPr>
          <w:rFonts w:ascii="Times New Roman" w:hAnsi="Times New Roman"/>
          <w:sz w:val="24"/>
          <w:szCs w:val="24"/>
        </w:rPr>
        <w:t>s</w:t>
      </w:r>
      <w:r w:rsidR="003C6989" w:rsidRPr="00555AF9">
        <w:rPr>
          <w:rFonts w:ascii="Times New Roman" w:hAnsi="Times New Roman"/>
          <w:sz w:val="24"/>
          <w:szCs w:val="24"/>
        </w:rPr>
        <w:t xml:space="preserve"> in </w:t>
      </w:r>
      <w:r w:rsidR="00D057F7">
        <w:rPr>
          <w:rFonts w:ascii="Times New Roman" w:hAnsi="Times New Roman"/>
          <w:sz w:val="24"/>
          <w:szCs w:val="24"/>
        </w:rPr>
        <w:t xml:space="preserve">the </w:t>
      </w:r>
      <w:r w:rsidR="003C6989" w:rsidRPr="00555AF9">
        <w:rPr>
          <w:rFonts w:ascii="Times New Roman" w:hAnsi="Times New Roman"/>
          <w:sz w:val="24"/>
          <w:szCs w:val="24"/>
        </w:rPr>
        <w:t>Croatia</w:t>
      </w:r>
      <w:r w:rsidR="00D057F7">
        <w:rPr>
          <w:rFonts w:ascii="Times New Roman" w:hAnsi="Times New Roman"/>
          <w:sz w:val="24"/>
          <w:szCs w:val="24"/>
        </w:rPr>
        <w:t xml:space="preserve">n town of </w:t>
      </w:r>
      <w:proofErr w:type="spellStart"/>
      <w:r w:rsidR="00D057F7">
        <w:rPr>
          <w:rFonts w:ascii="Times New Roman" w:hAnsi="Times New Roman"/>
          <w:sz w:val="24"/>
          <w:szCs w:val="24"/>
        </w:rPr>
        <w:t>Vukovar</w:t>
      </w:r>
      <w:proofErr w:type="spellEnd"/>
      <w:r w:rsidR="003C6989" w:rsidRPr="00555AF9">
        <w:rPr>
          <w:rFonts w:ascii="Times New Roman" w:hAnsi="Times New Roman"/>
          <w:sz w:val="24"/>
          <w:szCs w:val="24"/>
        </w:rPr>
        <w:t xml:space="preserve"> late last year</w:t>
      </w:r>
      <w:r w:rsidR="00D057F7">
        <w:rPr>
          <w:rFonts w:ascii="Times New Roman" w:hAnsi="Times New Roman"/>
          <w:sz w:val="24"/>
          <w:szCs w:val="24"/>
        </w:rPr>
        <w:t>,</w:t>
      </w:r>
      <w:r w:rsidR="003C6989" w:rsidRPr="00555AF9">
        <w:rPr>
          <w:rFonts w:ascii="Times New Roman" w:hAnsi="Times New Roman"/>
          <w:sz w:val="24"/>
          <w:szCs w:val="24"/>
        </w:rPr>
        <w:t xml:space="preserve"> sparked by the government’s efforts to comply with minority protection laws by installing </w:t>
      </w:r>
      <w:r w:rsidR="001C104E" w:rsidRPr="00555AF9">
        <w:rPr>
          <w:rFonts w:ascii="Times New Roman" w:hAnsi="Times New Roman"/>
          <w:sz w:val="24"/>
          <w:szCs w:val="24"/>
        </w:rPr>
        <w:t xml:space="preserve">dual Latin and Cyrillic </w:t>
      </w:r>
      <w:r w:rsidR="003C6989" w:rsidRPr="00555AF9">
        <w:rPr>
          <w:rFonts w:ascii="Times New Roman" w:hAnsi="Times New Roman"/>
          <w:sz w:val="24"/>
          <w:szCs w:val="24"/>
        </w:rPr>
        <w:t>signs in areas with large Serb populations</w:t>
      </w:r>
      <w:r w:rsidR="003D11E7" w:rsidRPr="00555AF9">
        <w:rPr>
          <w:rFonts w:ascii="Times New Roman" w:hAnsi="Times New Roman"/>
          <w:sz w:val="24"/>
          <w:szCs w:val="24"/>
        </w:rPr>
        <w:t>.</w:t>
      </w:r>
      <w:r w:rsidR="00D25283">
        <w:rPr>
          <w:rFonts w:ascii="Times New Roman" w:hAnsi="Times New Roman"/>
          <w:sz w:val="24"/>
          <w:szCs w:val="24"/>
        </w:rPr>
        <w:t xml:space="preserve">  A leading Croat soccer player also chanted fascist slogans at an international game.</w:t>
      </w:r>
    </w:p>
    <w:p w:rsidR="003D11E7" w:rsidRPr="00555AF9" w:rsidRDefault="003D11E7" w:rsidP="00AD4CEB">
      <w:pPr>
        <w:spacing w:after="0" w:line="240" w:lineRule="auto"/>
        <w:ind w:firstLine="720"/>
        <w:rPr>
          <w:rFonts w:ascii="Times New Roman" w:hAnsi="Times New Roman"/>
          <w:sz w:val="24"/>
          <w:szCs w:val="24"/>
        </w:rPr>
      </w:pPr>
    </w:p>
    <w:p w:rsidR="00400F4C" w:rsidRPr="00555AF9" w:rsidRDefault="003C6989" w:rsidP="00AD4CEB">
      <w:pPr>
        <w:spacing w:after="0" w:line="240" w:lineRule="auto"/>
        <w:ind w:firstLine="720"/>
        <w:rPr>
          <w:rFonts w:ascii="Times New Roman" w:hAnsi="Times New Roman"/>
          <w:sz w:val="24"/>
          <w:szCs w:val="24"/>
        </w:rPr>
      </w:pPr>
      <w:r w:rsidRPr="00555AF9">
        <w:rPr>
          <w:rFonts w:ascii="Times New Roman" w:hAnsi="Times New Roman"/>
          <w:sz w:val="24"/>
          <w:szCs w:val="24"/>
        </w:rPr>
        <w:t>Of all the ethnic minorities facing discrimination, none is more vulnerable than the Roma.  Living on the margins of societ</w:t>
      </w:r>
      <w:r w:rsidR="003D11E7" w:rsidRPr="00555AF9">
        <w:rPr>
          <w:rFonts w:ascii="Times New Roman" w:hAnsi="Times New Roman"/>
          <w:sz w:val="24"/>
          <w:szCs w:val="24"/>
        </w:rPr>
        <w:t>y – often in abject poverty – Ro</w:t>
      </w:r>
      <w:r w:rsidRPr="00555AF9">
        <w:rPr>
          <w:rFonts w:ascii="Times New Roman" w:hAnsi="Times New Roman"/>
          <w:sz w:val="24"/>
          <w:szCs w:val="24"/>
        </w:rPr>
        <w:t xml:space="preserve">ma </w:t>
      </w:r>
      <w:r w:rsidR="003D11E7" w:rsidRPr="00555AF9">
        <w:rPr>
          <w:rFonts w:ascii="Times New Roman" w:hAnsi="Times New Roman"/>
          <w:sz w:val="24"/>
          <w:szCs w:val="24"/>
        </w:rPr>
        <w:t xml:space="preserve">across the region </w:t>
      </w:r>
      <w:r w:rsidRPr="00555AF9">
        <w:rPr>
          <w:rFonts w:ascii="Times New Roman" w:hAnsi="Times New Roman"/>
          <w:sz w:val="24"/>
          <w:szCs w:val="24"/>
        </w:rPr>
        <w:t>routinely experience discrimination and violence.</w:t>
      </w:r>
      <w:r w:rsidR="003D11E7" w:rsidRPr="00555AF9">
        <w:rPr>
          <w:rFonts w:ascii="Times New Roman" w:hAnsi="Times New Roman"/>
          <w:sz w:val="24"/>
          <w:szCs w:val="24"/>
        </w:rPr>
        <w:t xml:space="preserve">  </w:t>
      </w:r>
      <w:r w:rsidR="009A3F0B" w:rsidRPr="00555AF9">
        <w:rPr>
          <w:rFonts w:ascii="Times New Roman" w:hAnsi="Times New Roman"/>
          <w:sz w:val="24"/>
          <w:szCs w:val="24"/>
        </w:rPr>
        <w:t xml:space="preserve">Serbian </w:t>
      </w:r>
      <w:r w:rsidR="003D11E7" w:rsidRPr="00555AF9">
        <w:rPr>
          <w:rFonts w:ascii="Times New Roman" w:hAnsi="Times New Roman"/>
          <w:sz w:val="24"/>
          <w:szCs w:val="24"/>
        </w:rPr>
        <w:t xml:space="preserve">Roma activist and musician </w:t>
      </w:r>
      <w:proofErr w:type="spellStart"/>
      <w:r w:rsidR="003D11E7" w:rsidRPr="00555AF9">
        <w:rPr>
          <w:rFonts w:ascii="Times New Roman" w:hAnsi="Times New Roman"/>
          <w:sz w:val="24"/>
          <w:szCs w:val="24"/>
        </w:rPr>
        <w:t>Olah</w:t>
      </w:r>
      <w:proofErr w:type="spellEnd"/>
      <w:r w:rsidR="003D11E7" w:rsidRPr="00555AF9">
        <w:rPr>
          <w:rFonts w:ascii="Times New Roman" w:hAnsi="Times New Roman"/>
          <w:sz w:val="24"/>
          <w:szCs w:val="24"/>
        </w:rPr>
        <w:t xml:space="preserve"> Vince</w:t>
      </w:r>
      <w:r w:rsidR="00004DC2" w:rsidRPr="00555AF9">
        <w:rPr>
          <w:rFonts w:ascii="Times New Roman" w:hAnsi="Times New Roman"/>
          <w:sz w:val="24"/>
          <w:szCs w:val="24"/>
        </w:rPr>
        <w:t>, for instance,</w:t>
      </w:r>
      <w:r w:rsidR="003D11E7" w:rsidRPr="00555AF9">
        <w:rPr>
          <w:rFonts w:ascii="Times New Roman" w:hAnsi="Times New Roman"/>
          <w:sz w:val="24"/>
          <w:szCs w:val="24"/>
        </w:rPr>
        <w:t xml:space="preserve"> was</w:t>
      </w:r>
      <w:r w:rsidR="00004DC2" w:rsidRPr="00555AF9">
        <w:rPr>
          <w:rFonts w:ascii="Times New Roman" w:hAnsi="Times New Roman"/>
          <w:sz w:val="24"/>
          <w:szCs w:val="24"/>
        </w:rPr>
        <w:t xml:space="preserve"> attacked by six unknown assailants as he and his wife were walking near their home in Novi Sad on Orthodox Christmas</w:t>
      </w:r>
      <w:r w:rsidR="00D27F58" w:rsidRPr="00555AF9">
        <w:rPr>
          <w:rFonts w:ascii="Times New Roman" w:hAnsi="Times New Roman"/>
          <w:sz w:val="24"/>
          <w:szCs w:val="24"/>
        </w:rPr>
        <w:t xml:space="preserve"> this year</w:t>
      </w:r>
      <w:r w:rsidR="00004DC2" w:rsidRPr="00555AF9">
        <w:rPr>
          <w:rFonts w:ascii="Times New Roman" w:hAnsi="Times New Roman"/>
          <w:sz w:val="24"/>
          <w:szCs w:val="24"/>
        </w:rPr>
        <w:t>.</w:t>
      </w:r>
      <w:r w:rsidR="00D27F58" w:rsidRPr="00555AF9">
        <w:rPr>
          <w:rFonts w:ascii="Times New Roman" w:hAnsi="Times New Roman"/>
          <w:sz w:val="24"/>
          <w:szCs w:val="24"/>
        </w:rPr>
        <w:t xml:space="preserve">  </w:t>
      </w:r>
      <w:r w:rsidR="00004DC2" w:rsidRPr="00555AF9">
        <w:rPr>
          <w:rFonts w:ascii="Times New Roman" w:hAnsi="Times New Roman"/>
          <w:sz w:val="24"/>
          <w:szCs w:val="24"/>
        </w:rPr>
        <w:t>Vince said he ha</w:t>
      </w:r>
      <w:r w:rsidR="00D27F58" w:rsidRPr="00555AF9">
        <w:rPr>
          <w:rFonts w:ascii="Times New Roman" w:hAnsi="Times New Roman"/>
          <w:sz w:val="24"/>
          <w:szCs w:val="24"/>
        </w:rPr>
        <w:t>d</w:t>
      </w:r>
      <w:r w:rsidR="00004DC2" w:rsidRPr="00555AF9">
        <w:rPr>
          <w:rFonts w:ascii="Times New Roman" w:hAnsi="Times New Roman"/>
          <w:sz w:val="24"/>
          <w:szCs w:val="24"/>
        </w:rPr>
        <w:t xml:space="preserve"> received a series of anonymous threatening telephone </w:t>
      </w:r>
      <w:r w:rsidR="00D27F58" w:rsidRPr="00555AF9">
        <w:rPr>
          <w:rFonts w:ascii="Times New Roman" w:hAnsi="Times New Roman"/>
          <w:sz w:val="24"/>
          <w:szCs w:val="24"/>
        </w:rPr>
        <w:t xml:space="preserve">calls </w:t>
      </w:r>
      <w:r w:rsidR="00004DC2" w:rsidRPr="00555AF9">
        <w:rPr>
          <w:rFonts w:ascii="Times New Roman" w:hAnsi="Times New Roman"/>
          <w:sz w:val="24"/>
          <w:szCs w:val="24"/>
        </w:rPr>
        <w:t>and text messages that started soon after he publicly accused city officials of corruption and discrimination</w:t>
      </w:r>
      <w:r w:rsidR="00E32589" w:rsidRPr="00555AF9">
        <w:rPr>
          <w:rFonts w:ascii="Times New Roman" w:hAnsi="Times New Roman"/>
          <w:sz w:val="24"/>
          <w:szCs w:val="24"/>
        </w:rPr>
        <w:t>.</w:t>
      </w:r>
      <w:r w:rsidR="00D27F58" w:rsidRPr="00555AF9">
        <w:rPr>
          <w:rFonts w:ascii="Times New Roman" w:hAnsi="Times New Roman"/>
          <w:sz w:val="24"/>
          <w:szCs w:val="24"/>
        </w:rPr>
        <w:t xml:space="preserve">  </w:t>
      </w:r>
    </w:p>
    <w:p w:rsidR="00400F4C" w:rsidRPr="00555AF9" w:rsidRDefault="00400F4C" w:rsidP="00AD4CEB">
      <w:pPr>
        <w:spacing w:after="0" w:line="240" w:lineRule="auto"/>
        <w:ind w:firstLine="720"/>
        <w:rPr>
          <w:rFonts w:ascii="Times New Roman" w:hAnsi="Times New Roman"/>
          <w:sz w:val="24"/>
          <w:szCs w:val="24"/>
        </w:rPr>
      </w:pPr>
    </w:p>
    <w:p w:rsidR="001C104E" w:rsidRPr="00555AF9" w:rsidRDefault="00D27F58" w:rsidP="00AD4CEB">
      <w:pPr>
        <w:spacing w:after="0" w:line="240" w:lineRule="auto"/>
        <w:ind w:firstLine="720"/>
        <w:rPr>
          <w:rFonts w:ascii="Times New Roman" w:hAnsi="Times New Roman"/>
          <w:sz w:val="24"/>
          <w:szCs w:val="24"/>
        </w:rPr>
      </w:pPr>
      <w:r w:rsidRPr="00555AF9">
        <w:rPr>
          <w:rFonts w:ascii="Times New Roman" w:hAnsi="Times New Roman"/>
          <w:sz w:val="24"/>
          <w:szCs w:val="24"/>
        </w:rPr>
        <w:t>Fostering social integration is the best means of preventing attacks such as this and other maltreatment, and our embassies in Belgrade and elsewhere are actively engaged in efforts to move Roma from the margins to the mainstream.  One particularly successful effort has been the USAID-supported Roman youth education project in Macedonia</w:t>
      </w:r>
      <w:r w:rsidR="001C104E" w:rsidRPr="00555AF9">
        <w:rPr>
          <w:rFonts w:ascii="Times New Roman" w:hAnsi="Times New Roman"/>
          <w:sz w:val="24"/>
          <w:szCs w:val="24"/>
        </w:rPr>
        <w:t>, a $4.5-million initiative that has aided more than 2,500 Roma students over the past 10 years.  The project has markedly improved access, retention, and school performance at all levels from pre-school to university, and, perhaps even more importantly, had a catalytic role in attracting interest in the donor community and from the host government.</w:t>
      </w:r>
    </w:p>
    <w:p w:rsidR="001C104E" w:rsidRPr="00555AF9" w:rsidRDefault="001C104E" w:rsidP="00AD4CEB">
      <w:pPr>
        <w:spacing w:after="0" w:line="240" w:lineRule="auto"/>
        <w:ind w:firstLine="720"/>
        <w:rPr>
          <w:rFonts w:ascii="Times New Roman" w:hAnsi="Times New Roman"/>
          <w:sz w:val="24"/>
          <w:szCs w:val="24"/>
        </w:rPr>
      </w:pPr>
    </w:p>
    <w:p w:rsidR="00400F4C" w:rsidRPr="00555AF9" w:rsidRDefault="005C549A" w:rsidP="00AD4CEB">
      <w:pPr>
        <w:spacing w:after="0" w:line="240" w:lineRule="auto"/>
        <w:ind w:firstLine="720"/>
        <w:rPr>
          <w:rFonts w:ascii="Times New Roman" w:hAnsi="Times New Roman"/>
          <w:sz w:val="24"/>
          <w:szCs w:val="24"/>
        </w:rPr>
      </w:pPr>
      <w:r w:rsidRPr="00555AF9">
        <w:rPr>
          <w:rFonts w:ascii="Times New Roman" w:hAnsi="Times New Roman"/>
          <w:sz w:val="24"/>
          <w:szCs w:val="24"/>
        </w:rPr>
        <w:t xml:space="preserve">Governments generally respect religious freedom, but they are frequently accused </w:t>
      </w:r>
      <w:proofErr w:type="gramStart"/>
      <w:r w:rsidRPr="00555AF9">
        <w:rPr>
          <w:rFonts w:ascii="Times New Roman" w:hAnsi="Times New Roman"/>
          <w:sz w:val="24"/>
          <w:szCs w:val="24"/>
        </w:rPr>
        <w:t xml:space="preserve">of  </w:t>
      </w:r>
      <w:r w:rsidR="00D057F7">
        <w:rPr>
          <w:rFonts w:ascii="Times New Roman" w:hAnsi="Times New Roman"/>
          <w:sz w:val="24"/>
          <w:szCs w:val="24"/>
        </w:rPr>
        <w:t>giving</w:t>
      </w:r>
      <w:proofErr w:type="gramEnd"/>
      <w:r w:rsidR="00D057F7">
        <w:rPr>
          <w:rFonts w:ascii="Times New Roman" w:hAnsi="Times New Roman"/>
          <w:sz w:val="24"/>
          <w:szCs w:val="24"/>
        </w:rPr>
        <w:t xml:space="preserve"> </w:t>
      </w:r>
      <w:r w:rsidRPr="00555AF9">
        <w:rPr>
          <w:rFonts w:ascii="Times New Roman" w:hAnsi="Times New Roman"/>
          <w:sz w:val="24"/>
          <w:szCs w:val="24"/>
        </w:rPr>
        <w:t>preferential treatment to a favored religious group and selectively enforcing the legal rights of others.  It is not uncommon</w:t>
      </w:r>
      <w:r w:rsidR="00861A4D" w:rsidRPr="00555AF9">
        <w:rPr>
          <w:rFonts w:ascii="Times New Roman" w:hAnsi="Times New Roman"/>
          <w:sz w:val="24"/>
          <w:szCs w:val="24"/>
        </w:rPr>
        <w:t xml:space="preserve"> for minority religious groups</w:t>
      </w:r>
      <w:r w:rsidR="00D057F7">
        <w:rPr>
          <w:rFonts w:ascii="Times New Roman" w:hAnsi="Times New Roman"/>
          <w:sz w:val="24"/>
          <w:szCs w:val="24"/>
        </w:rPr>
        <w:t>’</w:t>
      </w:r>
      <w:r w:rsidR="00861A4D" w:rsidRPr="00555AF9">
        <w:rPr>
          <w:rFonts w:ascii="Times New Roman" w:hAnsi="Times New Roman"/>
          <w:sz w:val="24"/>
          <w:szCs w:val="24"/>
        </w:rPr>
        <w:t xml:space="preserve"> </w:t>
      </w:r>
      <w:r w:rsidR="00D057F7" w:rsidRPr="00555AF9">
        <w:rPr>
          <w:rFonts w:ascii="Times New Roman" w:hAnsi="Times New Roman"/>
          <w:sz w:val="24"/>
          <w:szCs w:val="24"/>
        </w:rPr>
        <w:t xml:space="preserve">property </w:t>
      </w:r>
      <w:r w:rsidR="00861A4D" w:rsidRPr="00555AF9">
        <w:rPr>
          <w:rFonts w:ascii="Times New Roman" w:hAnsi="Times New Roman"/>
          <w:sz w:val="24"/>
          <w:szCs w:val="24"/>
        </w:rPr>
        <w:t xml:space="preserve">to be the target of theft, vandalism or desecration, as we have seen with Serbian Orthodox sites in Kosovo and Croatia.  </w:t>
      </w:r>
      <w:r w:rsidR="009C271F" w:rsidRPr="00555AF9">
        <w:rPr>
          <w:rFonts w:ascii="Times New Roman" w:hAnsi="Times New Roman"/>
          <w:sz w:val="24"/>
          <w:szCs w:val="24"/>
        </w:rPr>
        <w:t>R</w:t>
      </w:r>
      <w:r w:rsidR="00861A4D" w:rsidRPr="00555AF9">
        <w:rPr>
          <w:rFonts w:ascii="Times New Roman" w:hAnsi="Times New Roman"/>
          <w:sz w:val="24"/>
          <w:szCs w:val="24"/>
        </w:rPr>
        <w:t xml:space="preserve">estitution of religious properties expropriated during World War II and </w:t>
      </w:r>
      <w:proofErr w:type="gramStart"/>
      <w:r w:rsidR="00861A4D" w:rsidRPr="00555AF9">
        <w:rPr>
          <w:rFonts w:ascii="Times New Roman" w:hAnsi="Times New Roman"/>
          <w:sz w:val="24"/>
          <w:szCs w:val="24"/>
        </w:rPr>
        <w:t>the  communist</w:t>
      </w:r>
      <w:proofErr w:type="gramEnd"/>
      <w:r w:rsidR="00861A4D" w:rsidRPr="00555AF9">
        <w:rPr>
          <w:rFonts w:ascii="Times New Roman" w:hAnsi="Times New Roman"/>
          <w:sz w:val="24"/>
          <w:szCs w:val="24"/>
        </w:rPr>
        <w:t xml:space="preserve"> era</w:t>
      </w:r>
      <w:r w:rsidR="009C271F" w:rsidRPr="00555AF9">
        <w:rPr>
          <w:rFonts w:ascii="Times New Roman" w:hAnsi="Times New Roman"/>
          <w:sz w:val="24"/>
          <w:szCs w:val="24"/>
        </w:rPr>
        <w:t xml:space="preserve"> is moving forward slowly, where it is moving at all.</w:t>
      </w:r>
    </w:p>
    <w:p w:rsidR="00400F4C" w:rsidRPr="00555AF9" w:rsidRDefault="00400F4C" w:rsidP="00AD4CEB">
      <w:pPr>
        <w:spacing w:after="0" w:line="240" w:lineRule="auto"/>
        <w:ind w:firstLine="720"/>
        <w:rPr>
          <w:rFonts w:ascii="Times New Roman" w:hAnsi="Times New Roman"/>
          <w:sz w:val="24"/>
          <w:szCs w:val="24"/>
        </w:rPr>
      </w:pPr>
    </w:p>
    <w:p w:rsidR="001C104E" w:rsidRPr="00555AF9" w:rsidRDefault="009C271F" w:rsidP="00AD4CEB">
      <w:pPr>
        <w:spacing w:after="0" w:line="240" w:lineRule="auto"/>
        <w:ind w:firstLine="720"/>
        <w:rPr>
          <w:rFonts w:ascii="Times New Roman" w:hAnsi="Times New Roman"/>
          <w:sz w:val="24"/>
          <w:szCs w:val="24"/>
        </w:rPr>
      </w:pPr>
      <w:r w:rsidRPr="00555AF9">
        <w:rPr>
          <w:rFonts w:ascii="Times New Roman" w:hAnsi="Times New Roman"/>
          <w:sz w:val="24"/>
          <w:szCs w:val="24"/>
        </w:rPr>
        <w:t>Over the past year in Bosnia and Herzegovina, a number of political and religious leaders took positive steps to promote much-needed inter-faith dialogue.</w:t>
      </w:r>
      <w:r w:rsidR="00A160B6" w:rsidRPr="00555AF9">
        <w:rPr>
          <w:rFonts w:ascii="Times New Roman" w:hAnsi="Times New Roman"/>
          <w:sz w:val="24"/>
          <w:szCs w:val="24"/>
        </w:rPr>
        <w:t xml:space="preserve">  In November, Montenegro’s first provisional synagogue opened in Podgorica, two years after the government granted </w:t>
      </w:r>
      <w:r w:rsidR="00D057F7">
        <w:rPr>
          <w:rFonts w:ascii="Times New Roman" w:hAnsi="Times New Roman"/>
          <w:sz w:val="24"/>
          <w:szCs w:val="24"/>
        </w:rPr>
        <w:t xml:space="preserve">the </w:t>
      </w:r>
      <w:r w:rsidR="00A160B6" w:rsidRPr="00555AF9">
        <w:rPr>
          <w:rFonts w:ascii="Times New Roman" w:hAnsi="Times New Roman"/>
          <w:sz w:val="24"/>
          <w:szCs w:val="24"/>
        </w:rPr>
        <w:t>Jew</w:t>
      </w:r>
      <w:r w:rsidR="00D057F7">
        <w:rPr>
          <w:rFonts w:ascii="Times New Roman" w:hAnsi="Times New Roman"/>
          <w:sz w:val="24"/>
          <w:szCs w:val="24"/>
        </w:rPr>
        <w:t>i</w:t>
      </w:r>
      <w:r w:rsidR="00A160B6" w:rsidRPr="00555AF9">
        <w:rPr>
          <w:rFonts w:ascii="Times New Roman" w:hAnsi="Times New Roman"/>
          <w:sz w:val="24"/>
          <w:szCs w:val="24"/>
        </w:rPr>
        <w:t>s</w:t>
      </w:r>
      <w:r w:rsidR="00D057F7">
        <w:rPr>
          <w:rFonts w:ascii="Times New Roman" w:hAnsi="Times New Roman"/>
          <w:sz w:val="24"/>
          <w:szCs w:val="24"/>
        </w:rPr>
        <w:t>h community</w:t>
      </w:r>
      <w:r w:rsidR="00A160B6" w:rsidRPr="00555AF9">
        <w:rPr>
          <w:rFonts w:ascii="Times New Roman" w:hAnsi="Times New Roman"/>
          <w:sz w:val="24"/>
          <w:szCs w:val="24"/>
        </w:rPr>
        <w:t xml:space="preserve"> official minority </w:t>
      </w:r>
      <w:proofErr w:type="gramStart"/>
      <w:r w:rsidR="00A160B6" w:rsidRPr="00555AF9">
        <w:rPr>
          <w:rFonts w:ascii="Times New Roman" w:hAnsi="Times New Roman"/>
          <w:sz w:val="24"/>
          <w:szCs w:val="24"/>
        </w:rPr>
        <w:t>status,</w:t>
      </w:r>
      <w:proofErr w:type="gramEnd"/>
      <w:r w:rsidR="00A160B6" w:rsidRPr="00555AF9">
        <w:rPr>
          <w:rFonts w:ascii="Times New Roman" w:hAnsi="Times New Roman"/>
          <w:sz w:val="24"/>
          <w:szCs w:val="24"/>
        </w:rPr>
        <w:t xml:space="preserve"> and construction of a proper synagogue is expected to be completed in 2015.   </w:t>
      </w:r>
    </w:p>
    <w:p w:rsidR="00176438" w:rsidRPr="00555AF9" w:rsidRDefault="003357DD" w:rsidP="00AD4CEB">
      <w:pPr>
        <w:spacing w:after="0" w:line="240" w:lineRule="auto"/>
        <w:rPr>
          <w:rFonts w:ascii="Times New Roman" w:hAnsi="Times New Roman"/>
          <w:sz w:val="24"/>
          <w:szCs w:val="24"/>
        </w:rPr>
      </w:pPr>
      <w:r w:rsidRPr="00555AF9">
        <w:rPr>
          <w:rFonts w:ascii="Times New Roman" w:hAnsi="Times New Roman"/>
          <w:sz w:val="24"/>
          <w:szCs w:val="24"/>
        </w:rPr>
        <w:t> </w:t>
      </w:r>
    </w:p>
    <w:p w:rsidR="00176438" w:rsidRPr="00555AF9" w:rsidRDefault="00400F4C" w:rsidP="00AD4CEB">
      <w:pPr>
        <w:spacing w:after="0" w:line="240" w:lineRule="auto"/>
        <w:rPr>
          <w:rFonts w:ascii="Times New Roman" w:hAnsi="Times New Roman"/>
          <w:b/>
          <w:sz w:val="24"/>
          <w:szCs w:val="24"/>
        </w:rPr>
      </w:pPr>
      <w:r w:rsidRPr="00555AF9">
        <w:rPr>
          <w:rFonts w:ascii="Times New Roman" w:hAnsi="Times New Roman"/>
          <w:b/>
          <w:sz w:val="24"/>
          <w:szCs w:val="24"/>
        </w:rPr>
        <w:t>Conclusion</w:t>
      </w:r>
    </w:p>
    <w:p w:rsidR="00400F4C" w:rsidRPr="00555AF9" w:rsidRDefault="009A3F0B" w:rsidP="00AD4CEB">
      <w:pPr>
        <w:spacing w:line="240" w:lineRule="auto"/>
        <w:ind w:firstLine="720"/>
        <w:rPr>
          <w:rFonts w:ascii="Times New Roman" w:hAnsi="Times New Roman"/>
          <w:sz w:val="24"/>
          <w:szCs w:val="24"/>
        </w:rPr>
      </w:pPr>
      <w:r w:rsidRPr="00555AF9">
        <w:rPr>
          <w:rFonts w:ascii="Times New Roman" w:hAnsi="Times New Roman"/>
          <w:sz w:val="24"/>
          <w:szCs w:val="24"/>
        </w:rPr>
        <w:t>What I</w:t>
      </w:r>
      <w:r w:rsidR="00C91A9F" w:rsidRPr="00555AF9">
        <w:rPr>
          <w:rFonts w:ascii="Times New Roman" w:hAnsi="Times New Roman"/>
          <w:sz w:val="24"/>
          <w:szCs w:val="24"/>
        </w:rPr>
        <w:t xml:space="preserve"> have laid out are just a few of the numerous challenges w</w:t>
      </w:r>
      <w:r w:rsidR="00400F4C" w:rsidRPr="00555AF9">
        <w:rPr>
          <w:rFonts w:ascii="Times New Roman" w:hAnsi="Times New Roman"/>
          <w:sz w:val="24"/>
          <w:szCs w:val="24"/>
        </w:rPr>
        <w:t xml:space="preserve">estern Balkans countries </w:t>
      </w:r>
      <w:r w:rsidR="00C91A9F" w:rsidRPr="00555AF9">
        <w:rPr>
          <w:rFonts w:ascii="Times New Roman" w:hAnsi="Times New Roman"/>
          <w:sz w:val="24"/>
          <w:szCs w:val="24"/>
        </w:rPr>
        <w:t>face in</w:t>
      </w:r>
      <w:r w:rsidR="00400F4C" w:rsidRPr="00555AF9">
        <w:rPr>
          <w:rFonts w:ascii="Times New Roman" w:hAnsi="Times New Roman"/>
          <w:sz w:val="24"/>
          <w:szCs w:val="24"/>
        </w:rPr>
        <w:t xml:space="preserve"> </w:t>
      </w:r>
      <w:r w:rsidR="00C91A9F" w:rsidRPr="00555AF9">
        <w:rPr>
          <w:rFonts w:ascii="Times New Roman" w:hAnsi="Times New Roman"/>
          <w:sz w:val="24"/>
          <w:szCs w:val="24"/>
        </w:rPr>
        <w:t>strengthening</w:t>
      </w:r>
      <w:r w:rsidR="00400F4C" w:rsidRPr="00555AF9">
        <w:rPr>
          <w:rFonts w:ascii="Times New Roman" w:hAnsi="Times New Roman"/>
          <w:sz w:val="24"/>
          <w:szCs w:val="24"/>
        </w:rPr>
        <w:t xml:space="preserve"> </w:t>
      </w:r>
      <w:r w:rsidR="00C91A9F" w:rsidRPr="00555AF9">
        <w:rPr>
          <w:rFonts w:ascii="Times New Roman" w:hAnsi="Times New Roman"/>
          <w:sz w:val="24"/>
          <w:szCs w:val="24"/>
        </w:rPr>
        <w:t xml:space="preserve">the protection </w:t>
      </w:r>
      <w:r w:rsidR="00A9119C">
        <w:rPr>
          <w:rFonts w:ascii="Times New Roman" w:hAnsi="Times New Roman"/>
          <w:sz w:val="24"/>
          <w:szCs w:val="24"/>
        </w:rPr>
        <w:t xml:space="preserve">of </w:t>
      </w:r>
      <w:r w:rsidR="00C91A9F" w:rsidRPr="00555AF9">
        <w:rPr>
          <w:rFonts w:ascii="Times New Roman" w:hAnsi="Times New Roman"/>
          <w:sz w:val="24"/>
          <w:szCs w:val="24"/>
        </w:rPr>
        <w:t>human</w:t>
      </w:r>
      <w:r w:rsidR="00400F4C" w:rsidRPr="00555AF9">
        <w:rPr>
          <w:rFonts w:ascii="Times New Roman" w:hAnsi="Times New Roman"/>
          <w:sz w:val="24"/>
          <w:szCs w:val="24"/>
        </w:rPr>
        <w:t xml:space="preserve"> rights, opening new opportunities for growth and development, and building multi-e</w:t>
      </w:r>
      <w:bookmarkStart w:id="0" w:name="_GoBack"/>
      <w:bookmarkEnd w:id="0"/>
      <w:r w:rsidR="00400F4C" w:rsidRPr="00555AF9">
        <w:rPr>
          <w:rFonts w:ascii="Times New Roman" w:hAnsi="Times New Roman"/>
          <w:sz w:val="24"/>
          <w:szCs w:val="24"/>
        </w:rPr>
        <w:t>thnic democracies.</w:t>
      </w:r>
      <w:r w:rsidR="00C91A9F" w:rsidRPr="00555AF9">
        <w:rPr>
          <w:rFonts w:ascii="Times New Roman" w:hAnsi="Times New Roman"/>
          <w:sz w:val="24"/>
          <w:szCs w:val="24"/>
        </w:rPr>
        <w:t xml:space="preserve">   The United States and its European partners will continue to assist these countries in any way that we can to implement the reforms necessary to </w:t>
      </w:r>
      <w:r w:rsidR="008B7F44" w:rsidRPr="00555AF9">
        <w:rPr>
          <w:rFonts w:ascii="Times New Roman" w:hAnsi="Times New Roman"/>
          <w:sz w:val="24"/>
          <w:szCs w:val="24"/>
        </w:rPr>
        <w:t>tackle</w:t>
      </w:r>
      <w:r w:rsidR="00C91A9F" w:rsidRPr="00555AF9">
        <w:rPr>
          <w:rFonts w:ascii="Times New Roman" w:hAnsi="Times New Roman"/>
          <w:sz w:val="24"/>
          <w:szCs w:val="24"/>
        </w:rPr>
        <w:t xml:space="preserve"> these challenges, particularly those </w:t>
      </w:r>
      <w:r w:rsidR="008B7F44" w:rsidRPr="00555AF9">
        <w:rPr>
          <w:rFonts w:ascii="Times New Roman" w:hAnsi="Times New Roman"/>
          <w:sz w:val="24"/>
          <w:szCs w:val="24"/>
        </w:rPr>
        <w:t xml:space="preserve">impeding progress on </w:t>
      </w:r>
      <w:r w:rsidR="00C91A9F" w:rsidRPr="00555AF9">
        <w:rPr>
          <w:rFonts w:ascii="Times New Roman" w:hAnsi="Times New Roman"/>
          <w:sz w:val="24"/>
          <w:szCs w:val="24"/>
        </w:rPr>
        <w:t>their Euro-Atlantic paths</w:t>
      </w:r>
      <w:r w:rsidR="008B7F44" w:rsidRPr="00555AF9">
        <w:rPr>
          <w:rFonts w:ascii="Times New Roman" w:hAnsi="Times New Roman"/>
          <w:sz w:val="24"/>
          <w:szCs w:val="24"/>
        </w:rPr>
        <w:t xml:space="preserve">.  </w:t>
      </w:r>
      <w:r w:rsidR="00B00768" w:rsidRPr="00555AF9">
        <w:rPr>
          <w:rFonts w:ascii="Times New Roman" w:hAnsi="Times New Roman"/>
          <w:sz w:val="24"/>
          <w:szCs w:val="24"/>
        </w:rPr>
        <w:t>While our commitment to helping create a brighter future is unwavering</w:t>
      </w:r>
      <w:r w:rsidR="00400F4C" w:rsidRPr="00555AF9">
        <w:rPr>
          <w:rFonts w:ascii="Times New Roman" w:hAnsi="Times New Roman"/>
          <w:sz w:val="24"/>
          <w:szCs w:val="24"/>
        </w:rPr>
        <w:t xml:space="preserve">, it should be clear to all that the </w:t>
      </w:r>
      <w:r w:rsidR="008B7F44" w:rsidRPr="00555AF9">
        <w:rPr>
          <w:rFonts w:ascii="Times New Roman" w:hAnsi="Times New Roman"/>
          <w:sz w:val="24"/>
          <w:szCs w:val="24"/>
        </w:rPr>
        <w:t xml:space="preserve">ultimate responsibility for </w:t>
      </w:r>
      <w:r w:rsidR="00400F4C" w:rsidRPr="00555AF9">
        <w:rPr>
          <w:rFonts w:ascii="Times New Roman" w:hAnsi="Times New Roman"/>
          <w:sz w:val="24"/>
          <w:szCs w:val="24"/>
        </w:rPr>
        <w:t>adher</w:t>
      </w:r>
      <w:r w:rsidR="008B7F44" w:rsidRPr="00555AF9">
        <w:rPr>
          <w:rFonts w:ascii="Times New Roman" w:hAnsi="Times New Roman"/>
          <w:sz w:val="24"/>
          <w:szCs w:val="24"/>
        </w:rPr>
        <w:t>ing</w:t>
      </w:r>
      <w:r w:rsidR="00400F4C" w:rsidRPr="00555AF9">
        <w:rPr>
          <w:rFonts w:ascii="Times New Roman" w:hAnsi="Times New Roman"/>
          <w:sz w:val="24"/>
          <w:szCs w:val="24"/>
        </w:rPr>
        <w:t xml:space="preserve"> to the path of reform and integration </w:t>
      </w:r>
      <w:r w:rsidR="008B7F44" w:rsidRPr="00555AF9">
        <w:rPr>
          <w:rFonts w:ascii="Times New Roman" w:hAnsi="Times New Roman"/>
          <w:sz w:val="24"/>
          <w:szCs w:val="24"/>
        </w:rPr>
        <w:t xml:space="preserve">rests with the region’s  elected leaders, </w:t>
      </w:r>
      <w:r w:rsidR="00400F4C" w:rsidRPr="00555AF9">
        <w:rPr>
          <w:rFonts w:ascii="Times New Roman" w:hAnsi="Times New Roman"/>
          <w:sz w:val="24"/>
          <w:szCs w:val="24"/>
        </w:rPr>
        <w:t>and civil societ</w:t>
      </w:r>
      <w:r w:rsidR="008B7F44" w:rsidRPr="00555AF9">
        <w:rPr>
          <w:rFonts w:ascii="Times New Roman" w:hAnsi="Times New Roman"/>
          <w:sz w:val="24"/>
          <w:szCs w:val="24"/>
        </w:rPr>
        <w:t xml:space="preserve">ies must be prepared to </w:t>
      </w:r>
      <w:r w:rsidR="00400F4C" w:rsidRPr="00555AF9">
        <w:rPr>
          <w:rFonts w:ascii="Times New Roman" w:hAnsi="Times New Roman"/>
          <w:sz w:val="24"/>
          <w:szCs w:val="24"/>
        </w:rPr>
        <w:t xml:space="preserve">hold their governments accountable when they stray from the path or stall along the way. </w:t>
      </w:r>
    </w:p>
    <w:p w:rsidR="00400F4C" w:rsidRPr="00555AF9" w:rsidRDefault="00400F4C" w:rsidP="009A0649">
      <w:pPr>
        <w:spacing w:line="240" w:lineRule="auto"/>
        <w:ind w:firstLine="720"/>
        <w:rPr>
          <w:rFonts w:ascii="Times New Roman" w:hAnsi="Times New Roman"/>
          <w:sz w:val="24"/>
          <w:szCs w:val="24"/>
        </w:rPr>
      </w:pPr>
      <w:r w:rsidRPr="00555AF9">
        <w:rPr>
          <w:rFonts w:ascii="Times New Roman" w:hAnsi="Times New Roman"/>
          <w:sz w:val="24"/>
          <w:szCs w:val="24"/>
        </w:rPr>
        <w:t>Thank you again for th</w:t>
      </w:r>
      <w:r w:rsidR="00C91A9F" w:rsidRPr="00555AF9">
        <w:rPr>
          <w:rFonts w:ascii="Times New Roman" w:hAnsi="Times New Roman"/>
          <w:sz w:val="24"/>
          <w:szCs w:val="24"/>
        </w:rPr>
        <w:t>e</w:t>
      </w:r>
      <w:r w:rsidRPr="00555AF9">
        <w:rPr>
          <w:rFonts w:ascii="Times New Roman" w:hAnsi="Times New Roman"/>
          <w:sz w:val="24"/>
          <w:szCs w:val="24"/>
        </w:rPr>
        <w:t xml:space="preserve"> opportunity</w:t>
      </w:r>
      <w:r w:rsidR="00C91A9F" w:rsidRPr="00555AF9">
        <w:rPr>
          <w:rFonts w:ascii="Times New Roman" w:hAnsi="Times New Roman"/>
          <w:sz w:val="24"/>
          <w:szCs w:val="24"/>
        </w:rPr>
        <w:t xml:space="preserve"> to testify before the Commission</w:t>
      </w:r>
      <w:r w:rsidRPr="00555AF9">
        <w:rPr>
          <w:rFonts w:ascii="Times New Roman" w:hAnsi="Times New Roman"/>
          <w:sz w:val="24"/>
          <w:szCs w:val="24"/>
        </w:rPr>
        <w:t xml:space="preserve">. </w:t>
      </w:r>
    </w:p>
    <w:sectPr w:rsidR="00400F4C" w:rsidRPr="00555AF9" w:rsidSect="00B742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7B" w:rsidRDefault="000E3C7B" w:rsidP="008377EE">
      <w:pPr>
        <w:spacing w:after="0" w:line="240" w:lineRule="auto"/>
      </w:pPr>
      <w:r>
        <w:separator/>
      </w:r>
    </w:p>
  </w:endnote>
  <w:endnote w:type="continuationSeparator" w:id="0">
    <w:p w:rsidR="000E3C7B" w:rsidRDefault="000E3C7B" w:rsidP="00837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7B" w:rsidRDefault="000E3C7B" w:rsidP="008377EE">
      <w:pPr>
        <w:spacing w:after="0" w:line="240" w:lineRule="auto"/>
      </w:pPr>
      <w:r>
        <w:separator/>
      </w:r>
    </w:p>
  </w:footnote>
  <w:footnote w:type="continuationSeparator" w:id="0">
    <w:p w:rsidR="000E3C7B" w:rsidRDefault="000E3C7B" w:rsidP="008377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20F3B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F0276B"/>
    <w:multiLevelType w:val="hybridMultilevel"/>
    <w:tmpl w:val="D93A3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55A84"/>
    <w:multiLevelType w:val="hybridMultilevel"/>
    <w:tmpl w:val="61E8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86558"/>
    <w:multiLevelType w:val="hybridMultilevel"/>
    <w:tmpl w:val="6978A51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30301F"/>
    <w:multiLevelType w:val="hybridMultilevel"/>
    <w:tmpl w:val="D356475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613717"/>
    <w:multiLevelType w:val="hybridMultilevel"/>
    <w:tmpl w:val="6D1411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A5C5A"/>
    <w:multiLevelType w:val="hybridMultilevel"/>
    <w:tmpl w:val="7282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54D66"/>
    <w:multiLevelType w:val="hybridMultilevel"/>
    <w:tmpl w:val="C8F88F1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2F3A7332"/>
    <w:multiLevelType w:val="hybridMultilevel"/>
    <w:tmpl w:val="2C84433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770BB3"/>
    <w:multiLevelType w:val="hybridMultilevel"/>
    <w:tmpl w:val="F208C0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902C6A"/>
    <w:multiLevelType w:val="hybridMultilevel"/>
    <w:tmpl w:val="3ECEE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E6B9C"/>
    <w:multiLevelType w:val="hybridMultilevel"/>
    <w:tmpl w:val="3CBC42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CD2628"/>
    <w:multiLevelType w:val="hybridMultilevel"/>
    <w:tmpl w:val="13AE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F4E75"/>
    <w:multiLevelType w:val="hybridMultilevel"/>
    <w:tmpl w:val="429A6F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4428EE"/>
    <w:multiLevelType w:val="hybridMultilevel"/>
    <w:tmpl w:val="CCDCC0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2500C47"/>
    <w:multiLevelType w:val="hybridMultilevel"/>
    <w:tmpl w:val="0D44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B447D"/>
    <w:multiLevelType w:val="hybridMultilevel"/>
    <w:tmpl w:val="61BE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F1EF8"/>
    <w:multiLevelType w:val="hybridMultilevel"/>
    <w:tmpl w:val="74B6E68A"/>
    <w:lvl w:ilvl="0" w:tplc="276488E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913F4"/>
    <w:multiLevelType w:val="hybridMultilevel"/>
    <w:tmpl w:val="FD1235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107672"/>
    <w:multiLevelType w:val="hybridMultilevel"/>
    <w:tmpl w:val="9760A9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0682285"/>
    <w:multiLevelType w:val="hybridMultilevel"/>
    <w:tmpl w:val="F46EB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B5279D"/>
    <w:multiLevelType w:val="hybridMultilevel"/>
    <w:tmpl w:val="C3EE3C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6322F22"/>
    <w:multiLevelType w:val="hybridMultilevel"/>
    <w:tmpl w:val="34CA97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7EAB4A66"/>
    <w:multiLevelType w:val="hybridMultilevel"/>
    <w:tmpl w:val="EE9A4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3"/>
  </w:num>
  <w:num w:numId="7">
    <w:abstractNumId w:val="6"/>
  </w:num>
  <w:num w:numId="8">
    <w:abstractNumId w:val="8"/>
  </w:num>
  <w:num w:numId="9">
    <w:abstractNumId w:val="12"/>
  </w:num>
  <w:num w:numId="10">
    <w:abstractNumId w:val="4"/>
  </w:num>
  <w:num w:numId="11">
    <w:abstractNumId w:val="5"/>
  </w:num>
  <w:num w:numId="12">
    <w:abstractNumId w:val="16"/>
  </w:num>
  <w:num w:numId="13">
    <w:abstractNumId w:val="2"/>
  </w:num>
  <w:num w:numId="14">
    <w:abstractNumId w:val="20"/>
  </w:num>
  <w:num w:numId="15">
    <w:abstractNumId w:val="7"/>
  </w:num>
  <w:num w:numId="16">
    <w:abstractNumId w:val="1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3EEA"/>
    <w:rsid w:val="00001712"/>
    <w:rsid w:val="00004DC2"/>
    <w:rsid w:val="00015A38"/>
    <w:rsid w:val="000332A3"/>
    <w:rsid w:val="00062F0D"/>
    <w:rsid w:val="00083782"/>
    <w:rsid w:val="000E3C7B"/>
    <w:rsid w:val="000E4203"/>
    <w:rsid w:val="0011230D"/>
    <w:rsid w:val="00114966"/>
    <w:rsid w:val="001254BA"/>
    <w:rsid w:val="001463D8"/>
    <w:rsid w:val="00157865"/>
    <w:rsid w:val="00157E6A"/>
    <w:rsid w:val="00173E53"/>
    <w:rsid w:val="00176438"/>
    <w:rsid w:val="001A3B87"/>
    <w:rsid w:val="001C104E"/>
    <w:rsid w:val="001E4130"/>
    <w:rsid w:val="001F142E"/>
    <w:rsid w:val="002006D6"/>
    <w:rsid w:val="0020272C"/>
    <w:rsid w:val="0024197D"/>
    <w:rsid w:val="00266E02"/>
    <w:rsid w:val="002809E4"/>
    <w:rsid w:val="002F0780"/>
    <w:rsid w:val="00302527"/>
    <w:rsid w:val="003127FC"/>
    <w:rsid w:val="003137FC"/>
    <w:rsid w:val="003357DD"/>
    <w:rsid w:val="00345C6E"/>
    <w:rsid w:val="00347194"/>
    <w:rsid w:val="003606FE"/>
    <w:rsid w:val="00366CF4"/>
    <w:rsid w:val="0037448C"/>
    <w:rsid w:val="0038382B"/>
    <w:rsid w:val="003C0A63"/>
    <w:rsid w:val="003C6989"/>
    <w:rsid w:val="003D0FED"/>
    <w:rsid w:val="003D11E7"/>
    <w:rsid w:val="003D3CC8"/>
    <w:rsid w:val="00400F4C"/>
    <w:rsid w:val="0042634F"/>
    <w:rsid w:val="00437DA7"/>
    <w:rsid w:val="004929D8"/>
    <w:rsid w:val="004A5CE5"/>
    <w:rsid w:val="004B5785"/>
    <w:rsid w:val="004D34AA"/>
    <w:rsid w:val="004F3C8A"/>
    <w:rsid w:val="004F4CC5"/>
    <w:rsid w:val="004F7B44"/>
    <w:rsid w:val="0050433B"/>
    <w:rsid w:val="0054481E"/>
    <w:rsid w:val="00555AF9"/>
    <w:rsid w:val="00593920"/>
    <w:rsid w:val="00597D09"/>
    <w:rsid w:val="005B6A40"/>
    <w:rsid w:val="005C549A"/>
    <w:rsid w:val="005D25F7"/>
    <w:rsid w:val="005E5C76"/>
    <w:rsid w:val="006010FA"/>
    <w:rsid w:val="00637A60"/>
    <w:rsid w:val="006A6802"/>
    <w:rsid w:val="006B113D"/>
    <w:rsid w:val="006C11DA"/>
    <w:rsid w:val="00702E0A"/>
    <w:rsid w:val="00722D07"/>
    <w:rsid w:val="00764813"/>
    <w:rsid w:val="007651B4"/>
    <w:rsid w:val="007674B1"/>
    <w:rsid w:val="007875BA"/>
    <w:rsid w:val="007A1745"/>
    <w:rsid w:val="007D496D"/>
    <w:rsid w:val="007D5962"/>
    <w:rsid w:val="00811C15"/>
    <w:rsid w:val="008377EE"/>
    <w:rsid w:val="00840B2F"/>
    <w:rsid w:val="00856609"/>
    <w:rsid w:val="00861A4D"/>
    <w:rsid w:val="008A2AA4"/>
    <w:rsid w:val="008B7F44"/>
    <w:rsid w:val="008F20A4"/>
    <w:rsid w:val="008F5525"/>
    <w:rsid w:val="00904BF2"/>
    <w:rsid w:val="00914B28"/>
    <w:rsid w:val="00922922"/>
    <w:rsid w:val="009329F8"/>
    <w:rsid w:val="0094325A"/>
    <w:rsid w:val="00961928"/>
    <w:rsid w:val="00962620"/>
    <w:rsid w:val="00974B2E"/>
    <w:rsid w:val="0098445F"/>
    <w:rsid w:val="00996CFF"/>
    <w:rsid w:val="009A0649"/>
    <w:rsid w:val="009A3F0B"/>
    <w:rsid w:val="009C271F"/>
    <w:rsid w:val="009C2773"/>
    <w:rsid w:val="00A160B6"/>
    <w:rsid w:val="00A223AA"/>
    <w:rsid w:val="00A26F83"/>
    <w:rsid w:val="00A53C22"/>
    <w:rsid w:val="00A60352"/>
    <w:rsid w:val="00A9119C"/>
    <w:rsid w:val="00A97F36"/>
    <w:rsid w:val="00AD3C02"/>
    <w:rsid w:val="00AD4CEB"/>
    <w:rsid w:val="00AF2981"/>
    <w:rsid w:val="00B00768"/>
    <w:rsid w:val="00B30F43"/>
    <w:rsid w:val="00B33DC4"/>
    <w:rsid w:val="00B37C16"/>
    <w:rsid w:val="00B461FE"/>
    <w:rsid w:val="00B6494E"/>
    <w:rsid w:val="00B74223"/>
    <w:rsid w:val="00BA5C04"/>
    <w:rsid w:val="00BD02CC"/>
    <w:rsid w:val="00BD3F25"/>
    <w:rsid w:val="00BE280C"/>
    <w:rsid w:val="00BE671D"/>
    <w:rsid w:val="00BF5194"/>
    <w:rsid w:val="00C23EEA"/>
    <w:rsid w:val="00C417A6"/>
    <w:rsid w:val="00C74BFB"/>
    <w:rsid w:val="00C91A9F"/>
    <w:rsid w:val="00C93023"/>
    <w:rsid w:val="00CA45FD"/>
    <w:rsid w:val="00CC4941"/>
    <w:rsid w:val="00CE00B0"/>
    <w:rsid w:val="00CE7C10"/>
    <w:rsid w:val="00CF489A"/>
    <w:rsid w:val="00D057F7"/>
    <w:rsid w:val="00D11668"/>
    <w:rsid w:val="00D12453"/>
    <w:rsid w:val="00D22610"/>
    <w:rsid w:val="00D25283"/>
    <w:rsid w:val="00D27F58"/>
    <w:rsid w:val="00D324FD"/>
    <w:rsid w:val="00D44AEC"/>
    <w:rsid w:val="00D47DDE"/>
    <w:rsid w:val="00D63281"/>
    <w:rsid w:val="00D77728"/>
    <w:rsid w:val="00D96ADF"/>
    <w:rsid w:val="00DB759B"/>
    <w:rsid w:val="00DD27EB"/>
    <w:rsid w:val="00DE13F5"/>
    <w:rsid w:val="00DE52E7"/>
    <w:rsid w:val="00DF3446"/>
    <w:rsid w:val="00DF4E42"/>
    <w:rsid w:val="00E20F8F"/>
    <w:rsid w:val="00E21BEC"/>
    <w:rsid w:val="00E3199B"/>
    <w:rsid w:val="00E32589"/>
    <w:rsid w:val="00E50852"/>
    <w:rsid w:val="00E54AC5"/>
    <w:rsid w:val="00E633CB"/>
    <w:rsid w:val="00E64AF8"/>
    <w:rsid w:val="00E72A37"/>
    <w:rsid w:val="00E77304"/>
    <w:rsid w:val="00E82ACE"/>
    <w:rsid w:val="00EA718F"/>
    <w:rsid w:val="00EB243E"/>
    <w:rsid w:val="00EB4B57"/>
    <w:rsid w:val="00EC0DD9"/>
    <w:rsid w:val="00EC3D09"/>
    <w:rsid w:val="00ED1997"/>
    <w:rsid w:val="00EE5292"/>
    <w:rsid w:val="00EF663D"/>
    <w:rsid w:val="00F133B3"/>
    <w:rsid w:val="00F2350B"/>
    <w:rsid w:val="00F76672"/>
    <w:rsid w:val="00FF1FA6"/>
    <w:rsid w:val="00FF2AF1"/>
    <w:rsid w:val="00FF3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EA"/>
    <w:rPr>
      <w:rFonts w:ascii="Calibri" w:eastAsia="Calibri" w:hAnsi="Calibri" w:cs="Times New Roman"/>
    </w:rPr>
  </w:style>
  <w:style w:type="paragraph" w:styleId="Heading1">
    <w:name w:val="heading 1"/>
    <w:basedOn w:val="Normal"/>
    <w:link w:val="Heading1Char"/>
    <w:uiPriority w:val="9"/>
    <w:qFormat/>
    <w:rsid w:val="00335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EE"/>
    <w:rPr>
      <w:rFonts w:ascii="Calibri" w:eastAsia="Calibri" w:hAnsi="Calibri" w:cs="Times New Roman"/>
    </w:rPr>
  </w:style>
  <w:style w:type="paragraph" w:styleId="Footer">
    <w:name w:val="footer"/>
    <w:basedOn w:val="Normal"/>
    <w:link w:val="FooterChar"/>
    <w:uiPriority w:val="99"/>
    <w:unhideWhenUsed/>
    <w:rsid w:val="0083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EE"/>
    <w:rPr>
      <w:rFonts w:ascii="Calibri" w:eastAsia="Calibri" w:hAnsi="Calibri" w:cs="Times New Roman"/>
    </w:rPr>
  </w:style>
  <w:style w:type="paragraph" w:styleId="NormalWeb">
    <w:name w:val="Normal (Web)"/>
    <w:basedOn w:val="Normal"/>
    <w:uiPriority w:val="99"/>
    <w:semiHidden/>
    <w:unhideWhenUsed/>
    <w:rsid w:val="00A6035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E82ACE"/>
    <w:pPr>
      <w:spacing w:after="0" w:line="240" w:lineRule="auto"/>
      <w:ind w:left="720" w:right="36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E82ACE"/>
    <w:rPr>
      <w:color w:val="0000FF"/>
      <w:u w:val="single"/>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locked/>
    <w:rsid w:val="00E82ACE"/>
  </w:style>
  <w:style w:type="character" w:customStyle="1" w:styleId="apple-converted-space">
    <w:name w:val="apple-converted-space"/>
    <w:basedOn w:val="DefaultParagraphFont"/>
    <w:rsid w:val="00E82ACE"/>
  </w:style>
  <w:style w:type="paragraph" w:styleId="CommentText">
    <w:name w:val="annotation text"/>
    <w:basedOn w:val="Normal"/>
    <w:link w:val="CommentTextChar"/>
    <w:uiPriority w:val="99"/>
    <w:unhideWhenUsed/>
    <w:rsid w:val="00E82ACE"/>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2ACE"/>
    <w:rPr>
      <w:sz w:val="20"/>
      <w:szCs w:val="20"/>
    </w:rPr>
  </w:style>
  <w:style w:type="paragraph" w:styleId="PlainText">
    <w:name w:val="Plain Text"/>
    <w:basedOn w:val="Normal"/>
    <w:link w:val="PlainTextChar"/>
    <w:uiPriority w:val="99"/>
    <w:unhideWhenUsed/>
    <w:rsid w:val="00E82AC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82ACE"/>
    <w:rPr>
      <w:rFonts w:ascii="Consolas" w:hAnsi="Consolas"/>
      <w:sz w:val="21"/>
      <w:szCs w:val="21"/>
    </w:rPr>
  </w:style>
  <w:style w:type="character" w:styleId="CommentReference">
    <w:name w:val="annotation reference"/>
    <w:basedOn w:val="DefaultParagraphFont"/>
    <w:uiPriority w:val="99"/>
    <w:semiHidden/>
    <w:unhideWhenUsed/>
    <w:rsid w:val="00E82ACE"/>
    <w:rPr>
      <w:sz w:val="16"/>
      <w:szCs w:val="16"/>
    </w:rPr>
  </w:style>
  <w:style w:type="paragraph" w:styleId="BalloonText">
    <w:name w:val="Balloon Text"/>
    <w:basedOn w:val="Normal"/>
    <w:link w:val="BalloonTextChar"/>
    <w:uiPriority w:val="99"/>
    <w:semiHidden/>
    <w:unhideWhenUsed/>
    <w:rsid w:val="00E8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ACE"/>
    <w:rPr>
      <w:rFonts w:ascii="Tahoma" w:eastAsia="Calibri" w:hAnsi="Tahoma" w:cs="Tahoma"/>
      <w:sz w:val="16"/>
      <w:szCs w:val="16"/>
    </w:rPr>
  </w:style>
  <w:style w:type="character" w:customStyle="1" w:styleId="NoSpacingChar">
    <w:name w:val="No Spacing Char"/>
    <w:aliases w:val="Clips Body Char,Medium Grid 21 Char,Q+A Bullet Char"/>
    <w:basedOn w:val="DefaultParagraphFont"/>
    <w:link w:val="NoSpacing"/>
    <w:uiPriority w:val="1"/>
    <w:locked/>
    <w:rsid w:val="00E82ACE"/>
    <w:rPr>
      <w:rFonts w:ascii="Times New Roman" w:hAnsi="Times New Roman" w:cs="Times New Roman"/>
      <w:sz w:val="24"/>
      <w:szCs w:val="24"/>
    </w:rPr>
  </w:style>
  <w:style w:type="paragraph" w:styleId="NoSpacing">
    <w:name w:val="No Spacing"/>
    <w:aliases w:val="Clips Body,Medium Grid 21,Q+A Bullet"/>
    <w:basedOn w:val="Normal"/>
    <w:link w:val="NoSpacingChar"/>
    <w:uiPriority w:val="1"/>
    <w:qFormat/>
    <w:rsid w:val="00E82ACE"/>
    <w:pPr>
      <w:spacing w:after="0" w:line="240" w:lineRule="auto"/>
    </w:pPr>
    <w:rPr>
      <w:rFonts w:ascii="Times New Roman" w:eastAsiaTheme="minorHAnsi" w:hAnsi="Times New Roman"/>
      <w:sz w:val="24"/>
      <w:szCs w:val="24"/>
    </w:rPr>
  </w:style>
  <w:style w:type="paragraph" w:styleId="ListBullet">
    <w:name w:val="List Bullet"/>
    <w:basedOn w:val="Normal"/>
    <w:uiPriority w:val="99"/>
    <w:unhideWhenUsed/>
    <w:rsid w:val="004F3C8A"/>
    <w:pPr>
      <w:numPr>
        <w:numId w:val="24"/>
      </w:numPr>
      <w:contextualSpacing/>
    </w:pPr>
  </w:style>
  <w:style w:type="character" w:customStyle="1" w:styleId="Heading1Char">
    <w:name w:val="Heading 1 Char"/>
    <w:basedOn w:val="DefaultParagraphFont"/>
    <w:link w:val="Heading1"/>
    <w:uiPriority w:val="9"/>
    <w:rsid w:val="003357DD"/>
    <w:rPr>
      <w:rFonts w:ascii="Times New Roman" w:eastAsia="Times New Roman" w:hAnsi="Times New Roman" w:cs="Times New Roman"/>
      <w:b/>
      <w:bCs/>
      <w:kern w:val="36"/>
      <w:sz w:val="48"/>
      <w:szCs w:val="48"/>
    </w:rPr>
  </w:style>
  <w:style w:type="character" w:customStyle="1" w:styleId="location2">
    <w:name w:val="location2"/>
    <w:basedOn w:val="DefaultParagraphFont"/>
    <w:rsid w:val="003357DD"/>
  </w:style>
  <w:style w:type="paragraph" w:styleId="CommentSubject">
    <w:name w:val="annotation subject"/>
    <w:basedOn w:val="CommentText"/>
    <w:next w:val="CommentText"/>
    <w:link w:val="CommentSubjectChar"/>
    <w:uiPriority w:val="99"/>
    <w:semiHidden/>
    <w:unhideWhenUsed/>
    <w:rsid w:val="00D25283"/>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283"/>
    <w:rPr>
      <w:rFonts w:ascii="Calibri" w:eastAsia="Calibri" w:hAnsi="Calibri" w:cs="Times New Roman"/>
      <w:b/>
      <w:bCs/>
      <w:sz w:val="20"/>
      <w:szCs w:val="20"/>
    </w:rPr>
  </w:style>
  <w:style w:type="paragraph" w:styleId="Revision">
    <w:name w:val="Revision"/>
    <w:hidden/>
    <w:uiPriority w:val="99"/>
    <w:semiHidden/>
    <w:rsid w:val="00D2528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EA"/>
    <w:rPr>
      <w:rFonts w:ascii="Calibri" w:eastAsia="Calibri" w:hAnsi="Calibri" w:cs="Times New Roman"/>
    </w:rPr>
  </w:style>
  <w:style w:type="paragraph" w:styleId="Heading1">
    <w:name w:val="heading 1"/>
    <w:basedOn w:val="Normal"/>
    <w:link w:val="Heading1Char"/>
    <w:uiPriority w:val="9"/>
    <w:qFormat/>
    <w:rsid w:val="003357D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EE"/>
    <w:rPr>
      <w:rFonts w:ascii="Calibri" w:eastAsia="Calibri" w:hAnsi="Calibri" w:cs="Times New Roman"/>
    </w:rPr>
  </w:style>
  <w:style w:type="paragraph" w:styleId="Footer">
    <w:name w:val="footer"/>
    <w:basedOn w:val="Normal"/>
    <w:link w:val="FooterChar"/>
    <w:uiPriority w:val="99"/>
    <w:unhideWhenUsed/>
    <w:rsid w:val="0083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EE"/>
    <w:rPr>
      <w:rFonts w:ascii="Calibri" w:eastAsia="Calibri" w:hAnsi="Calibri" w:cs="Times New Roman"/>
    </w:rPr>
  </w:style>
  <w:style w:type="paragraph" w:styleId="NormalWeb">
    <w:name w:val="Normal (Web)"/>
    <w:basedOn w:val="Normal"/>
    <w:uiPriority w:val="99"/>
    <w:semiHidden/>
    <w:unhideWhenUsed/>
    <w:rsid w:val="00A6035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
    <w:basedOn w:val="Normal"/>
    <w:link w:val="ListParagraphChar"/>
    <w:uiPriority w:val="34"/>
    <w:qFormat/>
    <w:rsid w:val="00E82ACE"/>
    <w:pPr>
      <w:spacing w:after="0" w:line="240" w:lineRule="auto"/>
      <w:ind w:left="720" w:right="36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E82ACE"/>
    <w:rPr>
      <w:color w:val="0000FF"/>
      <w:u w:val="single"/>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basedOn w:val="DefaultParagraphFont"/>
    <w:link w:val="ListParagraph"/>
    <w:uiPriority w:val="34"/>
    <w:locked/>
    <w:rsid w:val="00E82ACE"/>
  </w:style>
  <w:style w:type="character" w:customStyle="1" w:styleId="apple-converted-space">
    <w:name w:val="apple-converted-space"/>
    <w:basedOn w:val="DefaultParagraphFont"/>
    <w:rsid w:val="00E82ACE"/>
  </w:style>
  <w:style w:type="paragraph" w:styleId="CommentText">
    <w:name w:val="annotation text"/>
    <w:basedOn w:val="Normal"/>
    <w:link w:val="CommentTextChar"/>
    <w:uiPriority w:val="99"/>
    <w:unhideWhenUsed/>
    <w:rsid w:val="00E82ACE"/>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82ACE"/>
    <w:rPr>
      <w:sz w:val="20"/>
      <w:szCs w:val="20"/>
    </w:rPr>
  </w:style>
  <w:style w:type="paragraph" w:styleId="PlainText">
    <w:name w:val="Plain Text"/>
    <w:basedOn w:val="Normal"/>
    <w:link w:val="PlainTextChar"/>
    <w:uiPriority w:val="99"/>
    <w:unhideWhenUsed/>
    <w:rsid w:val="00E82AC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82ACE"/>
    <w:rPr>
      <w:rFonts w:ascii="Consolas" w:hAnsi="Consolas"/>
      <w:sz w:val="21"/>
      <w:szCs w:val="21"/>
    </w:rPr>
  </w:style>
  <w:style w:type="character" w:styleId="CommentReference">
    <w:name w:val="annotation reference"/>
    <w:basedOn w:val="DefaultParagraphFont"/>
    <w:uiPriority w:val="99"/>
    <w:semiHidden/>
    <w:unhideWhenUsed/>
    <w:rsid w:val="00E82ACE"/>
    <w:rPr>
      <w:sz w:val="16"/>
      <w:szCs w:val="16"/>
    </w:rPr>
  </w:style>
  <w:style w:type="paragraph" w:styleId="BalloonText">
    <w:name w:val="Balloon Text"/>
    <w:basedOn w:val="Normal"/>
    <w:link w:val="BalloonTextChar"/>
    <w:uiPriority w:val="99"/>
    <w:semiHidden/>
    <w:unhideWhenUsed/>
    <w:rsid w:val="00E8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ACE"/>
    <w:rPr>
      <w:rFonts w:ascii="Tahoma" w:eastAsia="Calibri" w:hAnsi="Tahoma" w:cs="Tahoma"/>
      <w:sz w:val="16"/>
      <w:szCs w:val="16"/>
    </w:rPr>
  </w:style>
  <w:style w:type="character" w:customStyle="1" w:styleId="NoSpacingChar">
    <w:name w:val="No Spacing Char"/>
    <w:aliases w:val="Clips Body Char,Medium Grid 21 Char,Q+A Bullet Char"/>
    <w:basedOn w:val="DefaultParagraphFont"/>
    <w:link w:val="NoSpacing"/>
    <w:uiPriority w:val="1"/>
    <w:locked/>
    <w:rsid w:val="00E82ACE"/>
    <w:rPr>
      <w:rFonts w:ascii="Times New Roman" w:hAnsi="Times New Roman" w:cs="Times New Roman"/>
      <w:sz w:val="24"/>
      <w:szCs w:val="24"/>
    </w:rPr>
  </w:style>
  <w:style w:type="paragraph" w:styleId="NoSpacing">
    <w:name w:val="No Spacing"/>
    <w:aliases w:val="Clips Body,Medium Grid 21,Q+A Bullet"/>
    <w:basedOn w:val="Normal"/>
    <w:link w:val="NoSpacingChar"/>
    <w:uiPriority w:val="1"/>
    <w:qFormat/>
    <w:rsid w:val="00E82ACE"/>
    <w:pPr>
      <w:spacing w:after="0" w:line="240" w:lineRule="auto"/>
    </w:pPr>
    <w:rPr>
      <w:rFonts w:ascii="Times New Roman" w:eastAsiaTheme="minorHAnsi" w:hAnsi="Times New Roman"/>
      <w:sz w:val="24"/>
      <w:szCs w:val="24"/>
    </w:rPr>
  </w:style>
  <w:style w:type="paragraph" w:styleId="ListBullet">
    <w:name w:val="List Bullet"/>
    <w:basedOn w:val="Normal"/>
    <w:uiPriority w:val="99"/>
    <w:unhideWhenUsed/>
    <w:rsid w:val="004F3C8A"/>
    <w:pPr>
      <w:numPr>
        <w:numId w:val="24"/>
      </w:numPr>
      <w:contextualSpacing/>
    </w:pPr>
  </w:style>
  <w:style w:type="character" w:customStyle="1" w:styleId="Heading1Char">
    <w:name w:val="Heading 1 Char"/>
    <w:basedOn w:val="DefaultParagraphFont"/>
    <w:link w:val="Heading1"/>
    <w:uiPriority w:val="9"/>
    <w:rsid w:val="003357DD"/>
    <w:rPr>
      <w:rFonts w:ascii="Times New Roman" w:eastAsia="Times New Roman" w:hAnsi="Times New Roman" w:cs="Times New Roman"/>
      <w:b/>
      <w:bCs/>
      <w:kern w:val="36"/>
      <w:sz w:val="48"/>
      <w:szCs w:val="48"/>
    </w:rPr>
  </w:style>
  <w:style w:type="character" w:customStyle="1" w:styleId="location2">
    <w:name w:val="location2"/>
    <w:basedOn w:val="DefaultParagraphFont"/>
    <w:rsid w:val="003357DD"/>
  </w:style>
  <w:style w:type="paragraph" w:styleId="CommentSubject">
    <w:name w:val="annotation subject"/>
    <w:basedOn w:val="CommentText"/>
    <w:next w:val="CommentText"/>
    <w:link w:val="CommentSubjectChar"/>
    <w:uiPriority w:val="99"/>
    <w:semiHidden/>
    <w:unhideWhenUsed/>
    <w:rsid w:val="00D25283"/>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25283"/>
    <w:rPr>
      <w:rFonts w:ascii="Calibri" w:eastAsia="Calibri" w:hAnsi="Calibri" w:cs="Times New Roman"/>
      <w:b/>
      <w:bCs/>
      <w:sz w:val="20"/>
      <w:szCs w:val="20"/>
    </w:rPr>
  </w:style>
  <w:style w:type="paragraph" w:styleId="Revision">
    <w:name w:val="Revision"/>
    <w:hidden/>
    <w:uiPriority w:val="99"/>
    <w:semiHidden/>
    <w:rsid w:val="00D2528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4057436">
      <w:bodyDiv w:val="1"/>
      <w:marLeft w:val="0"/>
      <w:marRight w:val="0"/>
      <w:marTop w:val="0"/>
      <w:marBottom w:val="0"/>
      <w:divBdr>
        <w:top w:val="none" w:sz="0" w:space="0" w:color="auto"/>
        <w:left w:val="none" w:sz="0" w:space="0" w:color="auto"/>
        <w:bottom w:val="none" w:sz="0" w:space="0" w:color="auto"/>
        <w:right w:val="none" w:sz="0" w:space="0" w:color="auto"/>
      </w:divBdr>
    </w:div>
    <w:div w:id="179121970">
      <w:bodyDiv w:val="1"/>
      <w:marLeft w:val="0"/>
      <w:marRight w:val="0"/>
      <w:marTop w:val="0"/>
      <w:marBottom w:val="0"/>
      <w:divBdr>
        <w:top w:val="none" w:sz="0" w:space="0" w:color="auto"/>
        <w:left w:val="none" w:sz="0" w:space="0" w:color="auto"/>
        <w:bottom w:val="none" w:sz="0" w:space="0" w:color="auto"/>
        <w:right w:val="none" w:sz="0" w:space="0" w:color="auto"/>
      </w:divBdr>
      <w:divsChild>
        <w:div w:id="1948922797">
          <w:marLeft w:val="0"/>
          <w:marRight w:val="0"/>
          <w:marTop w:val="0"/>
          <w:marBottom w:val="0"/>
          <w:divBdr>
            <w:top w:val="none" w:sz="0" w:space="0" w:color="auto"/>
            <w:left w:val="none" w:sz="0" w:space="0" w:color="auto"/>
            <w:bottom w:val="none" w:sz="0" w:space="0" w:color="auto"/>
            <w:right w:val="none" w:sz="0" w:space="0" w:color="auto"/>
          </w:divBdr>
          <w:divsChild>
            <w:div w:id="1860044210">
              <w:marLeft w:val="0"/>
              <w:marRight w:val="0"/>
              <w:marTop w:val="0"/>
              <w:marBottom w:val="0"/>
              <w:divBdr>
                <w:top w:val="none" w:sz="0" w:space="0" w:color="auto"/>
                <w:left w:val="none" w:sz="0" w:space="0" w:color="auto"/>
                <w:bottom w:val="none" w:sz="0" w:space="0" w:color="auto"/>
                <w:right w:val="none" w:sz="0" w:space="0" w:color="auto"/>
              </w:divBdr>
              <w:divsChild>
                <w:div w:id="1824736504">
                  <w:marLeft w:val="0"/>
                  <w:marRight w:val="0"/>
                  <w:marTop w:val="0"/>
                  <w:marBottom w:val="0"/>
                  <w:divBdr>
                    <w:top w:val="none" w:sz="0" w:space="0" w:color="auto"/>
                    <w:left w:val="none" w:sz="0" w:space="0" w:color="auto"/>
                    <w:bottom w:val="none" w:sz="0" w:space="0" w:color="auto"/>
                    <w:right w:val="none" w:sz="0" w:space="0" w:color="auto"/>
                  </w:divBdr>
                  <w:divsChild>
                    <w:div w:id="35736737">
                      <w:marLeft w:val="0"/>
                      <w:marRight w:val="0"/>
                      <w:marTop w:val="0"/>
                      <w:marBottom w:val="0"/>
                      <w:divBdr>
                        <w:top w:val="single" w:sz="2" w:space="0" w:color="FF0000"/>
                        <w:left w:val="single" w:sz="2" w:space="0" w:color="FF0000"/>
                        <w:bottom w:val="single" w:sz="2" w:space="0" w:color="FF0000"/>
                        <w:right w:val="single" w:sz="2" w:space="0" w:color="FF0000"/>
                      </w:divBdr>
                      <w:divsChild>
                        <w:div w:id="296373637">
                          <w:marLeft w:val="0"/>
                          <w:marRight w:val="0"/>
                          <w:marTop w:val="0"/>
                          <w:marBottom w:val="0"/>
                          <w:divBdr>
                            <w:top w:val="none" w:sz="0" w:space="0" w:color="auto"/>
                            <w:left w:val="none" w:sz="0" w:space="0" w:color="auto"/>
                            <w:bottom w:val="none" w:sz="0" w:space="0" w:color="auto"/>
                            <w:right w:val="none" w:sz="0" w:space="0" w:color="auto"/>
                          </w:divBdr>
                          <w:divsChild>
                            <w:div w:id="1534459981">
                              <w:marLeft w:val="0"/>
                              <w:marRight w:val="0"/>
                              <w:marTop w:val="0"/>
                              <w:marBottom w:val="0"/>
                              <w:divBdr>
                                <w:top w:val="none" w:sz="0" w:space="0" w:color="auto"/>
                                <w:left w:val="none" w:sz="0" w:space="0" w:color="auto"/>
                                <w:bottom w:val="none" w:sz="0" w:space="0" w:color="auto"/>
                                <w:right w:val="none" w:sz="0" w:space="0" w:color="auto"/>
                              </w:divBdr>
                              <w:divsChild>
                                <w:div w:id="789863554">
                                  <w:marLeft w:val="0"/>
                                  <w:marRight w:val="0"/>
                                  <w:marTop w:val="0"/>
                                  <w:marBottom w:val="0"/>
                                  <w:divBdr>
                                    <w:top w:val="none" w:sz="0" w:space="0" w:color="auto"/>
                                    <w:left w:val="none" w:sz="0" w:space="0" w:color="auto"/>
                                    <w:bottom w:val="none" w:sz="0" w:space="0" w:color="auto"/>
                                    <w:right w:val="none" w:sz="0" w:space="0" w:color="auto"/>
                                  </w:divBdr>
                                </w:div>
                                <w:div w:id="173421442">
                                  <w:marLeft w:val="0"/>
                                  <w:marRight w:val="0"/>
                                  <w:marTop w:val="0"/>
                                  <w:marBottom w:val="0"/>
                                  <w:divBdr>
                                    <w:top w:val="none" w:sz="0" w:space="0" w:color="auto"/>
                                    <w:left w:val="none" w:sz="0" w:space="0" w:color="auto"/>
                                    <w:bottom w:val="none" w:sz="0" w:space="0" w:color="auto"/>
                                    <w:right w:val="none" w:sz="0" w:space="0" w:color="auto"/>
                                  </w:divBdr>
                                </w:div>
                                <w:div w:id="262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594859">
      <w:bodyDiv w:val="1"/>
      <w:marLeft w:val="0"/>
      <w:marRight w:val="0"/>
      <w:marTop w:val="0"/>
      <w:marBottom w:val="0"/>
      <w:divBdr>
        <w:top w:val="none" w:sz="0" w:space="0" w:color="auto"/>
        <w:left w:val="none" w:sz="0" w:space="0" w:color="auto"/>
        <w:bottom w:val="none" w:sz="0" w:space="0" w:color="auto"/>
        <w:right w:val="none" w:sz="0" w:space="0" w:color="auto"/>
      </w:divBdr>
    </w:div>
    <w:div w:id="430974409">
      <w:bodyDiv w:val="1"/>
      <w:marLeft w:val="0"/>
      <w:marRight w:val="0"/>
      <w:marTop w:val="0"/>
      <w:marBottom w:val="0"/>
      <w:divBdr>
        <w:top w:val="none" w:sz="0" w:space="0" w:color="auto"/>
        <w:left w:val="none" w:sz="0" w:space="0" w:color="auto"/>
        <w:bottom w:val="none" w:sz="0" w:space="0" w:color="auto"/>
        <w:right w:val="none" w:sz="0" w:space="0" w:color="auto"/>
      </w:divBdr>
    </w:div>
    <w:div w:id="492793817">
      <w:bodyDiv w:val="1"/>
      <w:marLeft w:val="0"/>
      <w:marRight w:val="0"/>
      <w:marTop w:val="0"/>
      <w:marBottom w:val="0"/>
      <w:divBdr>
        <w:top w:val="none" w:sz="0" w:space="0" w:color="auto"/>
        <w:left w:val="none" w:sz="0" w:space="0" w:color="auto"/>
        <w:bottom w:val="none" w:sz="0" w:space="0" w:color="auto"/>
        <w:right w:val="none" w:sz="0" w:space="0" w:color="auto"/>
      </w:divBdr>
    </w:div>
    <w:div w:id="1047947170">
      <w:bodyDiv w:val="1"/>
      <w:marLeft w:val="0"/>
      <w:marRight w:val="0"/>
      <w:marTop w:val="0"/>
      <w:marBottom w:val="0"/>
      <w:divBdr>
        <w:top w:val="none" w:sz="0" w:space="0" w:color="auto"/>
        <w:left w:val="none" w:sz="0" w:space="0" w:color="auto"/>
        <w:bottom w:val="none" w:sz="0" w:space="0" w:color="auto"/>
        <w:right w:val="none" w:sz="0" w:space="0" w:color="auto"/>
      </w:divBdr>
    </w:div>
    <w:div w:id="1396969608">
      <w:bodyDiv w:val="1"/>
      <w:marLeft w:val="0"/>
      <w:marRight w:val="0"/>
      <w:marTop w:val="0"/>
      <w:marBottom w:val="0"/>
      <w:divBdr>
        <w:top w:val="none" w:sz="0" w:space="0" w:color="auto"/>
        <w:left w:val="none" w:sz="0" w:space="0" w:color="auto"/>
        <w:bottom w:val="none" w:sz="0" w:space="0" w:color="auto"/>
        <w:right w:val="none" w:sz="0" w:space="0" w:color="auto"/>
      </w:divBdr>
    </w:div>
    <w:div w:id="1489134632">
      <w:bodyDiv w:val="1"/>
      <w:marLeft w:val="0"/>
      <w:marRight w:val="0"/>
      <w:marTop w:val="0"/>
      <w:marBottom w:val="0"/>
      <w:divBdr>
        <w:top w:val="none" w:sz="0" w:space="0" w:color="auto"/>
        <w:left w:val="none" w:sz="0" w:space="0" w:color="auto"/>
        <w:bottom w:val="none" w:sz="0" w:space="0" w:color="auto"/>
        <w:right w:val="none" w:sz="0" w:space="0" w:color="auto"/>
      </w:divBdr>
    </w:div>
    <w:div w:id="1497696093">
      <w:bodyDiv w:val="1"/>
      <w:marLeft w:val="0"/>
      <w:marRight w:val="0"/>
      <w:marTop w:val="0"/>
      <w:marBottom w:val="0"/>
      <w:divBdr>
        <w:top w:val="none" w:sz="0" w:space="0" w:color="auto"/>
        <w:left w:val="none" w:sz="0" w:space="0" w:color="auto"/>
        <w:bottom w:val="none" w:sz="0" w:space="0" w:color="auto"/>
        <w:right w:val="none" w:sz="0" w:space="0" w:color="auto"/>
      </w:divBdr>
    </w:div>
    <w:div w:id="1589659728">
      <w:bodyDiv w:val="1"/>
      <w:marLeft w:val="0"/>
      <w:marRight w:val="0"/>
      <w:marTop w:val="0"/>
      <w:marBottom w:val="0"/>
      <w:divBdr>
        <w:top w:val="none" w:sz="0" w:space="0" w:color="auto"/>
        <w:left w:val="none" w:sz="0" w:space="0" w:color="auto"/>
        <w:bottom w:val="none" w:sz="0" w:space="0" w:color="auto"/>
        <w:right w:val="none" w:sz="0" w:space="0" w:color="auto"/>
      </w:divBdr>
    </w:div>
    <w:div w:id="1747653590">
      <w:bodyDiv w:val="1"/>
      <w:marLeft w:val="0"/>
      <w:marRight w:val="0"/>
      <w:marTop w:val="0"/>
      <w:marBottom w:val="0"/>
      <w:divBdr>
        <w:top w:val="none" w:sz="0" w:space="0" w:color="auto"/>
        <w:left w:val="none" w:sz="0" w:space="0" w:color="auto"/>
        <w:bottom w:val="none" w:sz="0" w:space="0" w:color="auto"/>
        <w:right w:val="none" w:sz="0" w:space="0" w:color="auto"/>
      </w:divBdr>
    </w:div>
    <w:div w:id="1980647083">
      <w:bodyDiv w:val="1"/>
      <w:marLeft w:val="0"/>
      <w:marRight w:val="0"/>
      <w:marTop w:val="0"/>
      <w:marBottom w:val="0"/>
      <w:divBdr>
        <w:top w:val="none" w:sz="0" w:space="0" w:color="auto"/>
        <w:left w:val="none" w:sz="0" w:space="0" w:color="auto"/>
        <w:bottom w:val="none" w:sz="0" w:space="0" w:color="auto"/>
        <w:right w:val="none" w:sz="0" w:space="0" w:color="auto"/>
      </w:divBdr>
    </w:div>
    <w:div w:id="21190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AAC9-8CA0-4F60-9C6D-1D1031D9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OpenNetUser</dc:creator>
  <cp:lastModifiedBy>DSERWER</cp:lastModifiedBy>
  <cp:revision>6</cp:revision>
  <dcterms:created xsi:type="dcterms:W3CDTF">2014-03-03T22:52:00Z</dcterms:created>
  <dcterms:modified xsi:type="dcterms:W3CDTF">2014-03-07T15:11:00Z</dcterms:modified>
</cp:coreProperties>
</file>