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74" w:rsidRDefault="008E7D74" w:rsidP="008E7D74">
      <w:pPr>
        <w:spacing w:after="0" w:line="36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bookmarkStart w:id="0" w:name="_GoBack"/>
      <w:bookmarkEnd w:id="0"/>
      <w:r w:rsidRPr="00E91F4A">
        <w:rPr>
          <w:rFonts w:eastAsia="Times New Roman" w:cs="Times New Roman"/>
          <w:color w:val="222222"/>
          <w:sz w:val="24"/>
          <w:szCs w:val="24"/>
        </w:rPr>
        <w:t>Presentation on the Meeting of Coalition against ISIL/DAESH</w:t>
      </w:r>
    </w:p>
    <w:p w:rsidR="00624966" w:rsidRDefault="00624966" w:rsidP="008E7D74">
      <w:pPr>
        <w:spacing w:after="0" w:line="36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>Brussels, 10/05/2016</w:t>
      </w:r>
    </w:p>
    <w:p w:rsidR="00624966" w:rsidRPr="00E91F4A" w:rsidRDefault="00624966" w:rsidP="008E7D74">
      <w:pPr>
        <w:spacing w:after="0" w:line="36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/>
          <w:color w:val="222222"/>
          <w:sz w:val="24"/>
          <w:szCs w:val="24"/>
        </w:rPr>
        <w:t xml:space="preserve">Fatos MAKOLLI </w:t>
      </w:r>
    </w:p>
    <w:p w:rsidR="00071902" w:rsidRPr="00E91F4A" w:rsidRDefault="008C559A" w:rsidP="008C559A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91F4A">
        <w:rPr>
          <w:color w:val="222222"/>
          <w:sz w:val="24"/>
          <w:szCs w:val="24"/>
        </w:rPr>
        <w:br/>
        <w:t>I would like to thank the organizers</w:t>
      </w:r>
      <w:r w:rsidR="00AA24F4" w:rsidRPr="00E91F4A">
        <w:rPr>
          <w:color w:val="222222"/>
          <w:sz w:val="24"/>
          <w:szCs w:val="24"/>
        </w:rPr>
        <w:t xml:space="preserve"> </w:t>
      </w:r>
      <w:r w:rsidR="00DB04F5">
        <w:rPr>
          <w:color w:val="222222"/>
          <w:sz w:val="24"/>
          <w:szCs w:val="24"/>
        </w:rPr>
        <w:t xml:space="preserve">Kingdom of Netherland, Turkey and Kingdom of Belgium, </w:t>
      </w:r>
      <w:r w:rsidR="00AA24F4" w:rsidRPr="00E91F4A">
        <w:rPr>
          <w:color w:val="222222"/>
          <w:sz w:val="24"/>
          <w:szCs w:val="24"/>
        </w:rPr>
        <w:t>for organizing this</w:t>
      </w:r>
      <w:r w:rsidR="00DB04F5">
        <w:rPr>
          <w:color w:val="222222"/>
          <w:sz w:val="24"/>
          <w:szCs w:val="24"/>
        </w:rPr>
        <w:t xml:space="preserve"> </w:t>
      </w:r>
      <w:r w:rsidR="00AA24F4" w:rsidRPr="00E91F4A">
        <w:rPr>
          <w:color w:val="222222"/>
          <w:sz w:val="24"/>
          <w:szCs w:val="24"/>
        </w:rPr>
        <w:t>meeting</w:t>
      </w:r>
      <w:r w:rsidR="00DB04F5">
        <w:rPr>
          <w:color w:val="222222"/>
          <w:sz w:val="24"/>
          <w:szCs w:val="24"/>
        </w:rPr>
        <w:t xml:space="preserve"> of the coalition</w:t>
      </w:r>
      <w:r w:rsidR="00AA24F4" w:rsidRPr="00E91F4A">
        <w:rPr>
          <w:color w:val="222222"/>
          <w:sz w:val="24"/>
          <w:szCs w:val="24"/>
        </w:rPr>
        <w:t xml:space="preserve">, </w:t>
      </w:r>
      <w:r w:rsidRPr="00E91F4A">
        <w:rPr>
          <w:color w:val="222222"/>
          <w:sz w:val="24"/>
          <w:szCs w:val="24"/>
        </w:rPr>
        <w:t xml:space="preserve">for </w:t>
      </w:r>
      <w:r w:rsidR="00745EE8" w:rsidRPr="00E91F4A">
        <w:rPr>
          <w:color w:val="222222"/>
          <w:sz w:val="24"/>
          <w:szCs w:val="24"/>
        </w:rPr>
        <w:t>the invitation an</w:t>
      </w:r>
      <w:r w:rsidRPr="00E91F4A">
        <w:rPr>
          <w:color w:val="222222"/>
          <w:sz w:val="24"/>
          <w:szCs w:val="24"/>
        </w:rPr>
        <w:t xml:space="preserve">d </w:t>
      </w:r>
      <w:r w:rsidR="00745EE8" w:rsidRPr="00E91F4A">
        <w:rPr>
          <w:color w:val="222222"/>
          <w:sz w:val="24"/>
          <w:szCs w:val="24"/>
        </w:rPr>
        <w:t xml:space="preserve">the </w:t>
      </w:r>
      <w:r w:rsidRPr="00E91F4A">
        <w:rPr>
          <w:color w:val="222222"/>
          <w:sz w:val="24"/>
          <w:szCs w:val="24"/>
        </w:rPr>
        <w:t>opportunity to present K</w:t>
      </w:r>
      <w:r w:rsidR="00745EE8" w:rsidRPr="00E91F4A">
        <w:rPr>
          <w:color w:val="222222"/>
          <w:sz w:val="24"/>
          <w:szCs w:val="24"/>
        </w:rPr>
        <w:t xml:space="preserve">osovo </w:t>
      </w:r>
      <w:r w:rsidR="00C641C0" w:rsidRPr="00E91F4A">
        <w:rPr>
          <w:color w:val="222222"/>
          <w:sz w:val="24"/>
          <w:szCs w:val="24"/>
        </w:rPr>
        <w:t xml:space="preserve">efforts </w:t>
      </w:r>
      <w:r w:rsidR="00AA24F4" w:rsidRPr="00E91F4A">
        <w:rPr>
          <w:color w:val="222222"/>
          <w:sz w:val="24"/>
          <w:szCs w:val="24"/>
        </w:rPr>
        <w:t xml:space="preserve">and measures taken in </w:t>
      </w:r>
      <w:r w:rsidR="00C641C0" w:rsidRPr="00E91F4A">
        <w:rPr>
          <w:color w:val="222222"/>
          <w:sz w:val="24"/>
          <w:szCs w:val="24"/>
        </w:rPr>
        <w:t xml:space="preserve">preventing and fighting </w:t>
      </w:r>
      <w:r w:rsidR="00D5521E" w:rsidRPr="00E91F4A">
        <w:rPr>
          <w:color w:val="222222"/>
          <w:sz w:val="24"/>
          <w:szCs w:val="24"/>
        </w:rPr>
        <w:t xml:space="preserve">the phenomenon of </w:t>
      </w:r>
      <w:r w:rsidR="00C641C0" w:rsidRPr="00E91F4A">
        <w:rPr>
          <w:color w:val="222222"/>
          <w:sz w:val="24"/>
          <w:szCs w:val="24"/>
        </w:rPr>
        <w:t>foreign fighters</w:t>
      </w:r>
      <w:r w:rsidR="00D5521E" w:rsidRPr="00E91F4A">
        <w:rPr>
          <w:color w:val="222222"/>
          <w:sz w:val="24"/>
          <w:szCs w:val="24"/>
        </w:rPr>
        <w:t>,</w:t>
      </w:r>
      <w:r w:rsidR="00C641C0" w:rsidRPr="00E91F4A">
        <w:rPr>
          <w:color w:val="222222"/>
          <w:sz w:val="24"/>
          <w:szCs w:val="24"/>
        </w:rPr>
        <w:t xml:space="preserve"> </w:t>
      </w:r>
      <w:r w:rsidR="00AA24F4" w:rsidRPr="00E91F4A">
        <w:rPr>
          <w:color w:val="222222"/>
          <w:sz w:val="24"/>
          <w:szCs w:val="24"/>
        </w:rPr>
        <w:t>FTF trends and</w:t>
      </w:r>
      <w:r w:rsidR="00D5521E" w:rsidRPr="00E91F4A">
        <w:rPr>
          <w:color w:val="222222"/>
          <w:sz w:val="24"/>
          <w:szCs w:val="24"/>
        </w:rPr>
        <w:t xml:space="preserve"> </w:t>
      </w:r>
      <w:r w:rsidRPr="00E91F4A">
        <w:rPr>
          <w:color w:val="222222"/>
          <w:sz w:val="24"/>
          <w:szCs w:val="24"/>
        </w:rPr>
        <w:t xml:space="preserve">measures taken </w:t>
      </w:r>
      <w:r w:rsidR="00C641C0" w:rsidRPr="00E91F4A">
        <w:rPr>
          <w:color w:val="222222"/>
          <w:sz w:val="24"/>
          <w:szCs w:val="24"/>
        </w:rPr>
        <w:t>in developing legal procedures to prosecute foreign fighters, recruiters and facilitators</w:t>
      </w:r>
      <w:r w:rsidR="00E82AA5" w:rsidRPr="00E91F4A">
        <w:rPr>
          <w:color w:val="222222"/>
          <w:sz w:val="24"/>
          <w:szCs w:val="24"/>
        </w:rPr>
        <w:t>.</w:t>
      </w:r>
    </w:p>
    <w:p w:rsidR="001C31D5" w:rsidRPr="00E91F4A" w:rsidRDefault="00D5521E" w:rsidP="008C559A">
      <w:pPr>
        <w:pStyle w:val="NormalWeb"/>
        <w:spacing w:line="360" w:lineRule="auto"/>
        <w:jc w:val="both"/>
        <w:rPr>
          <w:rFonts w:asciiTheme="minorHAnsi" w:hAnsiTheme="minorHAnsi"/>
        </w:rPr>
      </w:pPr>
      <w:r w:rsidRPr="00E91F4A">
        <w:rPr>
          <w:rFonts w:asciiTheme="minorHAnsi" w:hAnsiTheme="minorHAnsi"/>
        </w:rPr>
        <w:t xml:space="preserve">As </w:t>
      </w:r>
      <w:r w:rsidR="00AA24F4" w:rsidRPr="00E91F4A">
        <w:rPr>
          <w:rFonts w:asciiTheme="minorHAnsi" w:hAnsiTheme="minorHAnsi"/>
        </w:rPr>
        <w:t>we listen to all your comments yesterday about the statistics and trends of the FTF, it is clear that all of us here are affected by this phenomenon</w:t>
      </w:r>
      <w:r w:rsidRPr="00E91F4A">
        <w:rPr>
          <w:rFonts w:asciiTheme="minorHAnsi" w:hAnsiTheme="minorHAnsi"/>
        </w:rPr>
        <w:t xml:space="preserve">, Kosovo </w:t>
      </w:r>
      <w:r w:rsidR="001C31D5" w:rsidRPr="00E91F4A">
        <w:rPr>
          <w:rFonts w:asciiTheme="minorHAnsi" w:hAnsiTheme="minorHAnsi"/>
        </w:rPr>
        <w:t>is</w:t>
      </w:r>
      <w:r w:rsidRPr="00E91F4A">
        <w:rPr>
          <w:rFonts w:asciiTheme="minorHAnsi" w:hAnsiTheme="minorHAnsi"/>
        </w:rPr>
        <w:t xml:space="preserve"> </w:t>
      </w:r>
      <w:r w:rsidR="008C559A" w:rsidRPr="00E91F4A">
        <w:rPr>
          <w:rFonts w:asciiTheme="minorHAnsi" w:hAnsiTheme="minorHAnsi"/>
        </w:rPr>
        <w:t>affected</w:t>
      </w:r>
      <w:r w:rsidRPr="00E91F4A">
        <w:rPr>
          <w:rFonts w:asciiTheme="minorHAnsi" w:hAnsiTheme="minorHAnsi"/>
        </w:rPr>
        <w:t xml:space="preserve"> </w:t>
      </w:r>
      <w:r w:rsidR="00295B22" w:rsidRPr="00E91F4A">
        <w:rPr>
          <w:rFonts w:asciiTheme="minorHAnsi" w:hAnsiTheme="minorHAnsi"/>
        </w:rPr>
        <w:t xml:space="preserve">as well, </w:t>
      </w:r>
      <w:r w:rsidRPr="00E91F4A">
        <w:rPr>
          <w:rFonts w:asciiTheme="minorHAnsi" w:hAnsiTheme="minorHAnsi"/>
        </w:rPr>
        <w:t>due</w:t>
      </w:r>
      <w:r w:rsidR="00745EE8" w:rsidRPr="00E91F4A">
        <w:rPr>
          <w:rFonts w:asciiTheme="minorHAnsi" w:hAnsiTheme="minorHAnsi"/>
        </w:rPr>
        <w:t xml:space="preserve"> to </w:t>
      </w:r>
      <w:r w:rsidR="008C559A" w:rsidRPr="00E91F4A">
        <w:rPr>
          <w:rFonts w:asciiTheme="minorHAnsi" w:hAnsiTheme="minorHAnsi"/>
        </w:rPr>
        <w:t xml:space="preserve">the fact that </w:t>
      </w:r>
      <w:r w:rsidR="00745EE8" w:rsidRPr="00E91F4A">
        <w:rPr>
          <w:rFonts w:asciiTheme="minorHAnsi" w:hAnsiTheme="minorHAnsi"/>
        </w:rPr>
        <w:t xml:space="preserve">considerable number of </w:t>
      </w:r>
      <w:r w:rsidRPr="00E91F4A">
        <w:rPr>
          <w:rFonts w:asciiTheme="minorHAnsi" w:hAnsiTheme="minorHAnsi"/>
        </w:rPr>
        <w:t xml:space="preserve">Kosovo </w:t>
      </w:r>
      <w:r w:rsidR="008C559A" w:rsidRPr="00E91F4A">
        <w:rPr>
          <w:rFonts w:asciiTheme="minorHAnsi" w:hAnsiTheme="minorHAnsi"/>
        </w:rPr>
        <w:t xml:space="preserve">citizens </w:t>
      </w:r>
      <w:r w:rsidR="00745EE8" w:rsidRPr="00E91F4A">
        <w:rPr>
          <w:rFonts w:asciiTheme="minorHAnsi" w:hAnsiTheme="minorHAnsi"/>
        </w:rPr>
        <w:t>ha</w:t>
      </w:r>
      <w:r w:rsidR="00C641C0" w:rsidRPr="00E91F4A">
        <w:rPr>
          <w:rFonts w:asciiTheme="minorHAnsi" w:hAnsiTheme="minorHAnsi"/>
        </w:rPr>
        <w:t>v</w:t>
      </w:r>
      <w:r w:rsidR="00745EE8" w:rsidRPr="00E91F4A">
        <w:rPr>
          <w:rFonts w:asciiTheme="minorHAnsi" w:hAnsiTheme="minorHAnsi"/>
        </w:rPr>
        <w:t xml:space="preserve">e traveled to the conflict zone </w:t>
      </w:r>
      <w:r w:rsidR="008C559A" w:rsidRPr="00E91F4A">
        <w:rPr>
          <w:rFonts w:asciiTheme="minorHAnsi" w:hAnsiTheme="minorHAnsi"/>
        </w:rPr>
        <w:t>in Syria and Iraq</w:t>
      </w:r>
      <w:r w:rsidR="00E82AA5" w:rsidRPr="00E91F4A">
        <w:rPr>
          <w:rFonts w:asciiTheme="minorHAnsi" w:hAnsiTheme="minorHAnsi"/>
        </w:rPr>
        <w:t>,</w:t>
      </w:r>
      <w:r w:rsidR="008C559A" w:rsidRPr="00E91F4A">
        <w:rPr>
          <w:rFonts w:asciiTheme="minorHAnsi" w:hAnsiTheme="minorHAnsi"/>
        </w:rPr>
        <w:t xml:space="preserve"> </w:t>
      </w:r>
      <w:r w:rsidRPr="00E91F4A">
        <w:rPr>
          <w:rFonts w:asciiTheme="minorHAnsi" w:hAnsiTheme="minorHAnsi"/>
        </w:rPr>
        <w:t xml:space="preserve">joining and </w:t>
      </w:r>
      <w:r w:rsidR="00C641C0" w:rsidRPr="00E91F4A">
        <w:rPr>
          <w:rFonts w:asciiTheme="minorHAnsi" w:hAnsiTheme="minorHAnsi"/>
        </w:rPr>
        <w:t xml:space="preserve">fighting </w:t>
      </w:r>
      <w:r w:rsidRPr="00E91F4A">
        <w:rPr>
          <w:rFonts w:asciiTheme="minorHAnsi" w:hAnsiTheme="minorHAnsi"/>
        </w:rPr>
        <w:t>o</w:t>
      </w:r>
      <w:r w:rsidR="00C641C0" w:rsidRPr="00E91F4A">
        <w:rPr>
          <w:rFonts w:asciiTheme="minorHAnsi" w:hAnsiTheme="minorHAnsi"/>
        </w:rPr>
        <w:t>n behalf of terrorist organization</w:t>
      </w:r>
      <w:r w:rsidRPr="00E91F4A">
        <w:rPr>
          <w:rFonts w:asciiTheme="minorHAnsi" w:hAnsiTheme="minorHAnsi"/>
        </w:rPr>
        <w:t>s</w:t>
      </w:r>
      <w:r w:rsidR="00C641C0" w:rsidRPr="00E91F4A">
        <w:rPr>
          <w:rFonts w:asciiTheme="minorHAnsi" w:hAnsiTheme="minorHAnsi"/>
        </w:rPr>
        <w:t xml:space="preserve"> </w:t>
      </w:r>
      <w:r w:rsidRPr="00E91F4A">
        <w:rPr>
          <w:rFonts w:asciiTheme="minorHAnsi" w:hAnsiTheme="minorHAnsi"/>
        </w:rPr>
        <w:t xml:space="preserve">such as </w:t>
      </w:r>
      <w:r w:rsidR="008C559A" w:rsidRPr="00E91F4A">
        <w:rPr>
          <w:rFonts w:asciiTheme="minorHAnsi" w:hAnsiTheme="minorHAnsi"/>
        </w:rPr>
        <w:t>ISI</w:t>
      </w:r>
      <w:r w:rsidR="00C641C0" w:rsidRPr="00E91F4A">
        <w:rPr>
          <w:rFonts w:asciiTheme="minorHAnsi" w:hAnsiTheme="minorHAnsi"/>
        </w:rPr>
        <w:t>L</w:t>
      </w:r>
      <w:r w:rsidR="008C559A" w:rsidRPr="00E91F4A">
        <w:rPr>
          <w:rFonts w:asciiTheme="minorHAnsi" w:hAnsiTheme="minorHAnsi"/>
        </w:rPr>
        <w:t>/DAESH and Al-Nusra.</w:t>
      </w:r>
    </w:p>
    <w:p w:rsidR="00F96D60" w:rsidRPr="00E91F4A" w:rsidRDefault="00F96D60" w:rsidP="00F96D60">
      <w:pPr>
        <w:pStyle w:val="NormalWeb"/>
        <w:spacing w:line="360" w:lineRule="auto"/>
        <w:jc w:val="both"/>
        <w:rPr>
          <w:rFonts w:asciiTheme="minorHAnsi" w:hAnsiTheme="minorHAnsi"/>
          <w:b/>
          <w:bCs/>
        </w:rPr>
      </w:pPr>
      <w:r w:rsidRPr="00E91F4A">
        <w:rPr>
          <w:rFonts w:asciiTheme="minorHAnsi" w:hAnsiTheme="minorHAnsi"/>
        </w:rPr>
        <w:t xml:space="preserve">Kosovo institutions, considering a phenomenon of foreign fighters as a serious threat to national and international security, continuously is undertaking measures to prevent and combat violent extremism, radicalism and terrorism, and is a keen to be an effective partner of global efforts to fight this phenomenon and also to give its modest contribution as the member of </w:t>
      </w:r>
      <w:r w:rsidRPr="00E91F4A">
        <w:rPr>
          <w:rFonts w:asciiTheme="minorHAnsi" w:hAnsiTheme="minorHAnsi"/>
          <w:b/>
          <w:bCs/>
        </w:rPr>
        <w:t>Global Coalition Against</w:t>
      </w:r>
      <w:r w:rsidRPr="00E91F4A">
        <w:rPr>
          <w:rFonts w:asciiTheme="minorHAnsi" w:hAnsiTheme="minorHAnsi"/>
        </w:rPr>
        <w:t xml:space="preserve"> </w:t>
      </w:r>
      <w:r w:rsidRPr="00E91F4A">
        <w:rPr>
          <w:rFonts w:asciiTheme="minorHAnsi" w:hAnsiTheme="minorHAnsi"/>
          <w:b/>
          <w:bCs/>
        </w:rPr>
        <w:t xml:space="preserve">ISIL /DAESH. </w:t>
      </w:r>
    </w:p>
    <w:p w:rsidR="008E7D74" w:rsidRPr="008E7D74" w:rsidRDefault="008E7D74" w:rsidP="008E7D74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8E7D74">
        <w:rPr>
          <w:rFonts w:eastAsia="Times New Roman" w:cs="Times New Roman"/>
          <w:color w:val="222222"/>
          <w:sz w:val="24"/>
          <w:szCs w:val="24"/>
        </w:rPr>
        <w:t xml:space="preserve">I’d like to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give some </w:t>
      </w:r>
      <w:r w:rsidRPr="008E7D74">
        <w:rPr>
          <w:rFonts w:eastAsia="Times New Roman" w:cs="Times New Roman"/>
          <w:color w:val="222222"/>
          <w:sz w:val="24"/>
          <w:szCs w:val="24"/>
        </w:rPr>
        <w:t xml:space="preserve">background information on the phenomenon in Kosovo. </w:t>
      </w:r>
    </w:p>
    <w:p w:rsidR="008E7D74" w:rsidRPr="008E7D74" w:rsidRDefault="008E7D74" w:rsidP="008E7D74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E7D74">
        <w:rPr>
          <w:rFonts w:eastAsia="Times New Roman" w:cs="Times New Roman"/>
          <w:color w:val="222222"/>
          <w:sz w:val="24"/>
          <w:szCs w:val="24"/>
        </w:rPr>
        <w:t xml:space="preserve">Kosovo is a secular state, with a majority of Muslim population, has been, and continues to be recognized for religious tolerance, with the practice of religions deeply intertwined with secular traditions and culture of the population. </w:t>
      </w:r>
    </w:p>
    <w:p w:rsidR="008E7D74" w:rsidRPr="008E7D74" w:rsidRDefault="008E7D74" w:rsidP="008E7D74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E7D74">
        <w:rPr>
          <w:rFonts w:eastAsia="Times New Roman" w:cs="Times New Roman"/>
          <w:color w:val="222222"/>
          <w:sz w:val="24"/>
          <w:szCs w:val="24"/>
        </w:rPr>
        <w:t xml:space="preserve">But, as in other countries of the region and beyond, during the last two decades, </w:t>
      </w:r>
      <w:r w:rsidR="00F96D60" w:rsidRPr="00E91F4A">
        <w:rPr>
          <w:rFonts w:eastAsia="Times New Roman" w:cs="Times New Roman"/>
          <w:color w:val="222222"/>
          <w:sz w:val="24"/>
          <w:szCs w:val="24"/>
        </w:rPr>
        <w:t xml:space="preserve">extremists have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attempted to breach </w:t>
      </w:r>
      <w:r w:rsidRPr="008E7D74">
        <w:rPr>
          <w:rFonts w:eastAsia="Times New Roman" w:cs="Times New Roman"/>
          <w:color w:val="222222"/>
          <w:sz w:val="24"/>
          <w:szCs w:val="24"/>
        </w:rPr>
        <w:t>this tolerance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through </w:t>
      </w:r>
      <w:r w:rsidRPr="008E7D74">
        <w:rPr>
          <w:rFonts w:eastAsia="Times New Roman" w:cs="Times New Roman"/>
          <w:color w:val="222222"/>
          <w:sz w:val="24"/>
          <w:szCs w:val="24"/>
        </w:rPr>
        <w:t xml:space="preserve">the spread and impact of imported extremist Islamist ideologies which are mainly based on interreligious and intersectarian intolerance and hate. </w:t>
      </w:r>
    </w:p>
    <w:p w:rsidR="008E7D74" w:rsidRPr="008E7D74" w:rsidRDefault="008E7D74" w:rsidP="008E7D74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8E7D74" w:rsidRPr="008E7D74" w:rsidRDefault="008E7D74" w:rsidP="008E7D74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E7D74">
        <w:rPr>
          <w:rFonts w:eastAsia="Times New Roman" w:cs="Times New Roman"/>
          <w:color w:val="222222"/>
          <w:sz w:val="24"/>
          <w:szCs w:val="24"/>
        </w:rPr>
        <w:lastRenderedPageBreak/>
        <w:t>Despite the fact that the citizens of Kosovo in general resisted and did not accept these ideologies, a small portion of the most vulnerable population with a lot of economic and social grievances, mainly young people have become prey and victim of these ideologies.</w:t>
      </w:r>
    </w:p>
    <w:p w:rsidR="008E7D74" w:rsidRPr="008E7D74" w:rsidRDefault="008E7D74" w:rsidP="008E7D74">
      <w:pPr>
        <w:spacing w:after="0" w:line="360" w:lineRule="auto"/>
        <w:jc w:val="both"/>
        <w:textAlignment w:val="baseline"/>
        <w:rPr>
          <w:rFonts w:eastAsia="Times New Roman" w:cs="Arial"/>
          <w:color w:val="222222"/>
          <w:sz w:val="24"/>
          <w:szCs w:val="24"/>
        </w:rPr>
      </w:pPr>
      <w:r w:rsidRPr="008E7D74">
        <w:rPr>
          <w:rFonts w:eastAsia="Times New Roman" w:cs="Arial"/>
          <w:color w:val="222222"/>
          <w:sz w:val="24"/>
          <w:szCs w:val="24"/>
        </w:rPr>
        <w:t>As a result, lately we have seen consequences such as:</w:t>
      </w:r>
    </w:p>
    <w:p w:rsidR="008E7D74" w:rsidRPr="008E7D74" w:rsidRDefault="008E7D74" w:rsidP="008E7D7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="Arial"/>
          <w:color w:val="222222"/>
          <w:sz w:val="24"/>
          <w:szCs w:val="24"/>
        </w:rPr>
      </w:pPr>
      <w:r w:rsidRPr="008E7D74">
        <w:rPr>
          <w:rFonts w:eastAsia="Times New Roman" w:cs="Arial"/>
          <w:color w:val="222222"/>
          <w:sz w:val="24"/>
          <w:szCs w:val="24"/>
        </w:rPr>
        <w:t>Discourses of intolerance not only religious but also inter sectarian;</w:t>
      </w:r>
    </w:p>
    <w:p w:rsidR="008E7D74" w:rsidRPr="008E7D74" w:rsidRDefault="008E7D74" w:rsidP="008E7D7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="Arial"/>
          <w:color w:val="222222"/>
          <w:sz w:val="24"/>
          <w:szCs w:val="24"/>
        </w:rPr>
      </w:pPr>
      <w:r w:rsidRPr="008E7D74">
        <w:rPr>
          <w:rFonts w:eastAsia="Times New Roman" w:cs="Arial"/>
          <w:color w:val="222222"/>
          <w:sz w:val="24"/>
          <w:szCs w:val="24"/>
        </w:rPr>
        <w:t xml:space="preserve">Isolated incidents between Islamist extremist  and  moderate Islamic believers; moderate imams and fundamentalist imams </w:t>
      </w:r>
    </w:p>
    <w:p w:rsidR="008E7D74" w:rsidRPr="008E7D74" w:rsidRDefault="008E7D74" w:rsidP="008E7D7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="Arial"/>
          <w:color w:val="222222"/>
          <w:sz w:val="24"/>
          <w:szCs w:val="24"/>
        </w:rPr>
      </w:pPr>
      <w:r w:rsidRPr="008E7D74">
        <w:rPr>
          <w:rFonts w:eastAsia="Times New Roman" w:cs="Arial"/>
          <w:color w:val="222222"/>
          <w:sz w:val="24"/>
          <w:szCs w:val="24"/>
        </w:rPr>
        <w:t>Tendencies of some extremists to influence, recruit and distribute Islamist extremist ideology, primarily among young people.</w:t>
      </w:r>
    </w:p>
    <w:p w:rsidR="008E7D74" w:rsidRPr="008E7D74" w:rsidRDefault="008E7D74" w:rsidP="008E7D7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eastAsia="Times New Roman" w:cs="Arial"/>
          <w:color w:val="222222"/>
          <w:sz w:val="24"/>
          <w:szCs w:val="24"/>
        </w:rPr>
      </w:pPr>
      <w:r w:rsidRPr="008E7D74">
        <w:rPr>
          <w:rFonts w:eastAsia="Times New Roman" w:cs="Arial"/>
          <w:color w:val="222222"/>
          <w:sz w:val="24"/>
          <w:szCs w:val="24"/>
        </w:rPr>
        <w:t>And finally fenomenon of foreign fighters, where, a significant number of young Kosovars have traveled in Syria and Iraq, and most of them have joint terrorist organizations ISIS and Al Nusra.</w:t>
      </w:r>
    </w:p>
    <w:p w:rsidR="008E7D74" w:rsidRPr="00E91F4A" w:rsidRDefault="008E7D74" w:rsidP="008C559A">
      <w:pPr>
        <w:pStyle w:val="NormalWeb"/>
        <w:spacing w:line="360" w:lineRule="auto"/>
        <w:jc w:val="both"/>
        <w:rPr>
          <w:rFonts w:asciiTheme="minorHAnsi" w:hAnsiTheme="minorHAnsi"/>
        </w:rPr>
      </w:pPr>
    </w:p>
    <w:p w:rsidR="00D92F4F" w:rsidRPr="00E91F4A" w:rsidRDefault="00D92F4F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u w:val="single"/>
        </w:rPr>
      </w:pPr>
      <w:r w:rsidRPr="00E91F4A">
        <w:rPr>
          <w:rFonts w:eastAsia="Times New Roman" w:cs="Times New Roman"/>
          <w:color w:val="222222"/>
          <w:sz w:val="24"/>
          <w:szCs w:val="24"/>
          <w:u w:val="single"/>
        </w:rPr>
        <w:t xml:space="preserve">Based on the data of Kosovo Police, First </w:t>
      </w:r>
      <w:r w:rsidR="00071902" w:rsidRPr="00E91F4A">
        <w:rPr>
          <w:rFonts w:eastAsia="Times New Roman" w:cs="Times New Roman"/>
          <w:color w:val="222222"/>
          <w:sz w:val="24"/>
          <w:szCs w:val="24"/>
          <w:u w:val="single"/>
        </w:rPr>
        <w:t>volunteers from Kosovo have joined the conflict in Syria in the second half of 2012, initially</w:t>
      </w:r>
      <w:r w:rsidR="002022AA" w:rsidRPr="00E91F4A">
        <w:rPr>
          <w:rFonts w:eastAsia="Times New Roman" w:cs="Times New Roman"/>
          <w:color w:val="222222"/>
          <w:sz w:val="24"/>
          <w:szCs w:val="24"/>
          <w:u w:val="single"/>
        </w:rPr>
        <w:t>,</w:t>
      </w:r>
      <w:r w:rsidR="00071902" w:rsidRPr="00E91F4A">
        <w:rPr>
          <w:rFonts w:eastAsia="Times New Roman" w:cs="Times New Roman"/>
          <w:color w:val="222222"/>
          <w:sz w:val="24"/>
          <w:szCs w:val="24"/>
          <w:u w:val="single"/>
        </w:rPr>
        <w:t xml:space="preserve"> by joining the Free Syrian Army, and then after the active involvement of terrorist organizations in the conflict</w:t>
      </w:r>
      <w:r w:rsidR="0049543B" w:rsidRPr="00E91F4A">
        <w:rPr>
          <w:rFonts w:eastAsia="Times New Roman" w:cs="Times New Roman"/>
          <w:color w:val="222222"/>
          <w:sz w:val="24"/>
          <w:szCs w:val="24"/>
          <w:u w:val="single"/>
        </w:rPr>
        <w:t>,</w:t>
      </w:r>
      <w:r w:rsidR="00071902" w:rsidRPr="00E91F4A">
        <w:rPr>
          <w:rFonts w:eastAsia="Times New Roman" w:cs="Times New Roman"/>
          <w:color w:val="222222"/>
          <w:sz w:val="24"/>
          <w:szCs w:val="24"/>
          <w:u w:val="single"/>
        </w:rPr>
        <w:t xml:space="preserve">  the majority of </w:t>
      </w:r>
      <w:r w:rsidR="0049543B" w:rsidRPr="00E91F4A">
        <w:rPr>
          <w:rFonts w:eastAsia="Times New Roman" w:cs="Times New Roman"/>
          <w:color w:val="222222"/>
          <w:sz w:val="24"/>
          <w:szCs w:val="24"/>
          <w:u w:val="single"/>
        </w:rPr>
        <w:t>them</w:t>
      </w:r>
      <w:r w:rsidR="00071902" w:rsidRPr="00E91F4A">
        <w:rPr>
          <w:rFonts w:eastAsia="Times New Roman" w:cs="Times New Roman"/>
          <w:color w:val="222222"/>
          <w:sz w:val="24"/>
          <w:szCs w:val="24"/>
          <w:u w:val="single"/>
        </w:rPr>
        <w:t xml:space="preserve"> </w:t>
      </w:r>
      <w:r w:rsidR="0049543B" w:rsidRPr="00E91F4A">
        <w:rPr>
          <w:rFonts w:eastAsia="Times New Roman" w:cs="Times New Roman"/>
          <w:color w:val="222222"/>
          <w:sz w:val="24"/>
          <w:szCs w:val="24"/>
          <w:u w:val="single"/>
        </w:rPr>
        <w:t xml:space="preserve">have </w:t>
      </w:r>
      <w:r w:rsidR="00071902" w:rsidRPr="00E91F4A">
        <w:rPr>
          <w:rFonts w:eastAsia="Times New Roman" w:cs="Times New Roman"/>
          <w:color w:val="222222"/>
          <w:sz w:val="24"/>
          <w:szCs w:val="24"/>
          <w:u w:val="single"/>
        </w:rPr>
        <w:t>become members of these organizations</w:t>
      </w:r>
      <w:r w:rsidR="0049543B" w:rsidRPr="00E91F4A">
        <w:rPr>
          <w:rFonts w:eastAsia="Times New Roman" w:cs="Times New Roman"/>
          <w:color w:val="222222"/>
          <w:sz w:val="24"/>
          <w:szCs w:val="24"/>
          <w:u w:val="single"/>
        </w:rPr>
        <w:t xml:space="preserve">. </w:t>
      </w:r>
    </w:p>
    <w:p w:rsidR="00642B44" w:rsidRPr="00E91F4A" w:rsidRDefault="0049543B" w:rsidP="00642B44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  <w:u w:val="single"/>
        </w:rPr>
        <w:t>P</w:t>
      </w:r>
      <w:r w:rsidR="00071902" w:rsidRPr="00E91F4A">
        <w:rPr>
          <w:rFonts w:eastAsia="Times New Roman" w:cs="Times New Roman"/>
          <w:color w:val="222222"/>
          <w:sz w:val="24"/>
          <w:szCs w:val="24"/>
          <w:u w:val="single"/>
        </w:rPr>
        <w:t>rimarily</w:t>
      </w:r>
      <w:r w:rsidR="00D92F4F" w:rsidRPr="00E91F4A">
        <w:rPr>
          <w:rFonts w:eastAsia="Times New Roman" w:cs="Times New Roman"/>
          <w:color w:val="222222"/>
          <w:sz w:val="24"/>
          <w:szCs w:val="24"/>
          <w:u w:val="single"/>
        </w:rPr>
        <w:t>,</w:t>
      </w:r>
      <w:r w:rsidR="00071902" w:rsidRPr="00E91F4A">
        <w:rPr>
          <w:rFonts w:eastAsia="Times New Roman" w:cs="Times New Roman"/>
          <w:color w:val="222222"/>
          <w:sz w:val="24"/>
          <w:szCs w:val="24"/>
          <w:u w:val="single"/>
        </w:rPr>
        <w:t xml:space="preserve"> they joined  Al-Nusra, </w:t>
      </w:r>
      <w:r w:rsidR="00D92F4F" w:rsidRPr="00E91F4A">
        <w:rPr>
          <w:rFonts w:eastAsia="Times New Roman" w:cs="Times New Roman"/>
          <w:color w:val="222222"/>
          <w:sz w:val="24"/>
          <w:szCs w:val="24"/>
          <w:u w:val="single"/>
        </w:rPr>
        <w:t>and later almost all of them moved to ISIL.</w:t>
      </w:r>
      <w:r w:rsidR="00642B44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</w:p>
    <w:p w:rsidR="00642B44" w:rsidRPr="00E91F4A" w:rsidRDefault="00642B44" w:rsidP="00642B44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</w:p>
    <w:p w:rsidR="00642B44" w:rsidRPr="00E91F4A" w:rsidRDefault="00642B44" w:rsidP="00642B44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 xml:space="preserve">Most of the Kosovars traveled to Syria </w:t>
      </w:r>
      <w:r w:rsidR="00F96D60" w:rsidRPr="00E91F4A">
        <w:rPr>
          <w:rFonts w:eastAsia="Times New Roman" w:cs="Times New Roman"/>
          <w:color w:val="222222"/>
          <w:sz w:val="24"/>
          <w:szCs w:val="24"/>
        </w:rPr>
        <w:t>in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2013, but considerable number also in 2014. </w:t>
      </w:r>
    </w:p>
    <w:p w:rsidR="00D92F4F" w:rsidRPr="00E91F4A" w:rsidRDefault="00D92F4F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u w:val="single"/>
        </w:rPr>
      </w:pPr>
    </w:p>
    <w:p w:rsidR="00D92F4F" w:rsidRPr="00E91F4A" w:rsidRDefault="00D92F4F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u w:val="single"/>
        </w:rPr>
      </w:pPr>
    </w:p>
    <w:p w:rsidR="00071902" w:rsidRPr="00E91F4A" w:rsidRDefault="00D92F4F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u w:val="single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>T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>he number of Kosovars that have traveled to Syria and Iraq since 2012 is around 3</w:t>
      </w:r>
      <w:r w:rsidR="0049543B" w:rsidRPr="00E91F4A">
        <w:rPr>
          <w:rFonts w:eastAsia="Times New Roman" w:cs="Times New Roman"/>
          <w:color w:val="222222"/>
          <w:sz w:val="24"/>
          <w:szCs w:val="24"/>
        </w:rPr>
        <w:t>14</w:t>
      </w:r>
      <w:r w:rsidR="00583195" w:rsidRPr="00E91F4A">
        <w:rPr>
          <w:rFonts w:eastAsia="Times New Roman" w:cs="Times New Roman"/>
          <w:color w:val="222222"/>
          <w:sz w:val="24"/>
          <w:szCs w:val="24"/>
        </w:rPr>
        <w:t>,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among them </w:t>
      </w:r>
      <w:r w:rsidR="00485714" w:rsidRPr="00E91F4A">
        <w:rPr>
          <w:rFonts w:eastAsia="Times New Roman" w:cs="Times New Roman"/>
          <w:color w:val="222222"/>
          <w:sz w:val="24"/>
          <w:szCs w:val="24"/>
        </w:rPr>
        <w:t>44</w:t>
      </w:r>
      <w:r w:rsidR="00013E97" w:rsidRPr="00E91F4A">
        <w:rPr>
          <w:rFonts w:eastAsia="Times New Roman" w:cs="Times New Roman"/>
          <w:color w:val="222222"/>
          <w:sz w:val="24"/>
          <w:szCs w:val="24"/>
        </w:rPr>
        <w:t xml:space="preserve"> women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 and </w:t>
      </w:r>
      <w:r w:rsidR="00013E97" w:rsidRPr="00E91F4A">
        <w:rPr>
          <w:rFonts w:eastAsia="Times New Roman" w:cs="Times New Roman"/>
          <w:color w:val="222222"/>
          <w:sz w:val="24"/>
          <w:szCs w:val="24"/>
        </w:rPr>
        <w:t>2</w:t>
      </w:r>
      <w:r w:rsidR="00485714" w:rsidRPr="00E91F4A">
        <w:rPr>
          <w:rFonts w:eastAsia="Times New Roman" w:cs="Times New Roman"/>
          <w:color w:val="222222"/>
          <w:sz w:val="24"/>
          <w:szCs w:val="24"/>
        </w:rPr>
        <w:t>8</w:t>
      </w:r>
      <w:r w:rsidR="00013E97" w:rsidRPr="00E91F4A">
        <w:rPr>
          <w:rFonts w:eastAsia="Times New Roman" w:cs="Times New Roman"/>
          <w:color w:val="222222"/>
          <w:sz w:val="24"/>
          <w:szCs w:val="24"/>
        </w:rPr>
        <w:t xml:space="preserve"> children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, </w:t>
      </w:r>
      <w:r w:rsidR="002022AA" w:rsidRPr="00E91F4A">
        <w:rPr>
          <w:rFonts w:eastAsia="Times New Roman" w:cs="Times New Roman"/>
          <w:color w:val="222222"/>
          <w:sz w:val="24"/>
          <w:szCs w:val="24"/>
        </w:rPr>
        <w:t>Into this number are included also 38 Kosovars that has dual citizenship.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</w:p>
    <w:p w:rsidR="00D92F4F" w:rsidRPr="00E91F4A" w:rsidRDefault="00071902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>It is estimated that</w:t>
      </w:r>
      <w:r w:rsidR="00996D4B" w:rsidRPr="00E91F4A">
        <w:rPr>
          <w:rFonts w:eastAsia="Times New Roman" w:cs="Times New Roman"/>
          <w:color w:val="222222"/>
          <w:sz w:val="24"/>
          <w:szCs w:val="24"/>
        </w:rPr>
        <w:t>,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013E97" w:rsidRPr="00E91F4A">
        <w:rPr>
          <w:rFonts w:eastAsia="Times New Roman" w:cs="Times New Roman"/>
          <w:color w:val="222222"/>
          <w:sz w:val="24"/>
          <w:szCs w:val="24"/>
        </w:rPr>
        <w:t xml:space="preserve">currently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the number of Kosovo </w:t>
      </w:r>
      <w:r w:rsidR="00013E97" w:rsidRPr="00E91F4A">
        <w:rPr>
          <w:rFonts w:eastAsia="Times New Roman" w:cs="Times New Roman"/>
          <w:color w:val="222222"/>
          <w:sz w:val="24"/>
          <w:szCs w:val="24"/>
        </w:rPr>
        <w:t>citizens in conflict zone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is about </w:t>
      </w:r>
      <w:r w:rsidR="00013E97" w:rsidRPr="00E91F4A">
        <w:rPr>
          <w:rFonts w:eastAsia="Times New Roman" w:cs="Times New Roman"/>
          <w:color w:val="222222"/>
          <w:sz w:val="24"/>
          <w:szCs w:val="24"/>
        </w:rPr>
        <w:t>1</w:t>
      </w:r>
      <w:r w:rsidR="00485714" w:rsidRPr="00E91F4A">
        <w:rPr>
          <w:rFonts w:eastAsia="Times New Roman" w:cs="Times New Roman"/>
          <w:color w:val="222222"/>
          <w:sz w:val="24"/>
          <w:szCs w:val="24"/>
        </w:rPr>
        <w:t>4</w:t>
      </w:r>
      <w:r w:rsidR="00013E97" w:rsidRPr="00E91F4A">
        <w:rPr>
          <w:rFonts w:eastAsia="Times New Roman" w:cs="Times New Roman"/>
          <w:color w:val="222222"/>
          <w:sz w:val="24"/>
          <w:szCs w:val="24"/>
        </w:rPr>
        <w:t>0</w:t>
      </w:r>
      <w:r w:rsidR="00485714" w:rsidRPr="00E91F4A">
        <w:rPr>
          <w:rFonts w:eastAsia="Times New Roman" w:cs="Times New Roman"/>
          <w:color w:val="222222"/>
          <w:sz w:val="24"/>
          <w:szCs w:val="24"/>
        </w:rPr>
        <w:t>.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8A1F51" w:rsidRPr="00E91F4A">
        <w:rPr>
          <w:rFonts w:eastAsia="Times New Roman" w:cs="Times New Roman"/>
          <w:color w:val="222222"/>
          <w:sz w:val="24"/>
          <w:szCs w:val="24"/>
        </w:rPr>
        <w:t>Including</w:t>
      </w:r>
      <w:r w:rsidR="00013E97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485714" w:rsidRPr="00E91F4A">
        <w:rPr>
          <w:rFonts w:eastAsia="Times New Roman" w:cs="Times New Roman"/>
          <w:color w:val="222222"/>
          <w:sz w:val="24"/>
          <w:szCs w:val="24"/>
        </w:rPr>
        <w:t xml:space="preserve">75 FTF </w:t>
      </w:r>
      <w:r w:rsidR="008A1F51" w:rsidRPr="00E91F4A">
        <w:rPr>
          <w:rFonts w:eastAsia="Times New Roman" w:cs="Times New Roman"/>
          <w:color w:val="222222"/>
          <w:sz w:val="24"/>
          <w:szCs w:val="24"/>
        </w:rPr>
        <w:t xml:space="preserve">which </w:t>
      </w:r>
      <w:r w:rsidR="00485714" w:rsidRPr="00E91F4A">
        <w:rPr>
          <w:rFonts w:eastAsia="Times New Roman" w:cs="Times New Roman"/>
          <w:color w:val="222222"/>
          <w:sz w:val="24"/>
          <w:szCs w:val="24"/>
        </w:rPr>
        <w:t xml:space="preserve">are followed by their wife’s </w:t>
      </w:r>
      <w:r w:rsidR="00D92F4F" w:rsidRPr="00E91F4A">
        <w:rPr>
          <w:rFonts w:eastAsia="Times New Roman" w:cs="Times New Roman"/>
          <w:color w:val="222222"/>
          <w:sz w:val="24"/>
          <w:szCs w:val="24"/>
        </w:rPr>
        <w:t>and kids</w:t>
      </w:r>
      <w:r w:rsidR="008A1F51" w:rsidRPr="00E91F4A">
        <w:rPr>
          <w:rFonts w:eastAsia="Times New Roman" w:cs="Times New Roman"/>
          <w:color w:val="222222"/>
          <w:sz w:val="24"/>
          <w:szCs w:val="24"/>
        </w:rPr>
        <w:t>.</w:t>
      </w:r>
      <w:r w:rsidR="00996D4B" w:rsidRPr="00E91F4A">
        <w:rPr>
          <w:rFonts w:eastAsia="Times New Roman" w:cs="Times New Roman"/>
          <w:color w:val="222222"/>
          <w:sz w:val="24"/>
          <w:szCs w:val="24"/>
        </w:rPr>
        <w:t xml:space="preserve"> There are 38</w:t>
      </w:r>
      <w:r w:rsidR="008A1F51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531A63" w:rsidRPr="00E91F4A">
        <w:rPr>
          <w:rFonts w:eastAsia="Times New Roman" w:cs="Times New Roman"/>
          <w:color w:val="222222"/>
          <w:sz w:val="24"/>
          <w:szCs w:val="24"/>
        </w:rPr>
        <w:t xml:space="preserve">women’s </w:t>
      </w:r>
      <w:r w:rsidR="00996D4B" w:rsidRPr="00E91F4A">
        <w:rPr>
          <w:rFonts w:eastAsia="Times New Roman" w:cs="Times New Roman"/>
          <w:color w:val="222222"/>
          <w:sz w:val="24"/>
          <w:szCs w:val="24"/>
        </w:rPr>
        <w:t xml:space="preserve">and </w:t>
      </w:r>
      <w:r w:rsidR="00485714" w:rsidRPr="00E91F4A">
        <w:rPr>
          <w:rFonts w:eastAsia="Times New Roman" w:cs="Times New Roman"/>
          <w:color w:val="222222"/>
          <w:sz w:val="24"/>
          <w:szCs w:val="24"/>
        </w:rPr>
        <w:t>27 children</w:t>
      </w:r>
      <w:r w:rsidR="00D92F4F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996D4B" w:rsidRPr="00E91F4A">
        <w:rPr>
          <w:rFonts w:eastAsia="Times New Roman" w:cs="Times New Roman"/>
          <w:color w:val="222222"/>
          <w:sz w:val="24"/>
          <w:szCs w:val="24"/>
        </w:rPr>
        <w:t>in Syria and Iraq</w:t>
      </w:r>
      <w:r w:rsidR="001312A1" w:rsidRPr="00E91F4A">
        <w:rPr>
          <w:rFonts w:eastAsia="Times New Roman" w:cs="Times New Roman"/>
          <w:color w:val="222222"/>
          <w:sz w:val="24"/>
          <w:szCs w:val="24"/>
        </w:rPr>
        <w:t xml:space="preserve">, </w:t>
      </w:r>
      <w:r w:rsidR="00D92F4F" w:rsidRPr="00E91F4A">
        <w:rPr>
          <w:rFonts w:eastAsia="Times New Roman" w:cs="Times New Roman"/>
          <w:color w:val="222222"/>
          <w:sz w:val="24"/>
          <w:szCs w:val="24"/>
        </w:rPr>
        <w:t>including two children that were born there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. </w:t>
      </w:r>
    </w:p>
    <w:p w:rsidR="00071902" w:rsidRPr="00E91F4A" w:rsidRDefault="00071902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 xml:space="preserve">57 </w:t>
      </w:r>
      <w:r w:rsidR="008A1F51" w:rsidRPr="00E91F4A">
        <w:rPr>
          <w:rFonts w:eastAsia="Times New Roman" w:cs="Times New Roman"/>
          <w:color w:val="222222"/>
          <w:sz w:val="24"/>
          <w:szCs w:val="24"/>
        </w:rPr>
        <w:t>Kosovars have been reported killed</w:t>
      </w:r>
      <w:r w:rsidRPr="00E91F4A">
        <w:rPr>
          <w:rFonts w:eastAsia="Times New Roman" w:cs="Times New Roman"/>
          <w:color w:val="222222"/>
          <w:sz w:val="24"/>
          <w:szCs w:val="24"/>
        </w:rPr>
        <w:t>, some of them believed to have been killed by terrorist</w:t>
      </w:r>
      <w:r w:rsidR="00D92F4F" w:rsidRPr="00E91F4A">
        <w:rPr>
          <w:rFonts w:eastAsia="Times New Roman" w:cs="Times New Roman"/>
          <w:color w:val="222222"/>
          <w:sz w:val="24"/>
          <w:szCs w:val="24"/>
        </w:rPr>
        <w:t xml:space="preserve">s themselves, </w:t>
      </w:r>
      <w:r w:rsidRPr="00E91F4A">
        <w:rPr>
          <w:rFonts w:eastAsia="Times New Roman" w:cs="Times New Roman"/>
          <w:color w:val="222222"/>
          <w:sz w:val="24"/>
          <w:szCs w:val="24"/>
        </w:rPr>
        <w:t>after their attempt to escape from the conflict zone.</w:t>
      </w:r>
      <w:r w:rsidR="00642B44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</w:p>
    <w:p w:rsidR="00D92F4F" w:rsidRPr="00E91F4A" w:rsidRDefault="00D92F4F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 xml:space="preserve">Up to now 117 of them have return to Kosovo including </w:t>
      </w:r>
      <w:r w:rsidR="00642B44" w:rsidRPr="00E91F4A">
        <w:rPr>
          <w:rFonts w:eastAsia="Times New Roman" w:cs="Times New Roman"/>
          <w:color w:val="222222"/>
          <w:sz w:val="24"/>
          <w:szCs w:val="24"/>
        </w:rPr>
        <w:t>6 woman’s and one kid.</w:t>
      </w:r>
    </w:p>
    <w:p w:rsidR="00642B44" w:rsidRPr="00E91F4A" w:rsidRDefault="00642B44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</w:p>
    <w:p w:rsidR="00071902" w:rsidRPr="00E91F4A" w:rsidRDefault="00071902" w:rsidP="008A1F51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  <w:u w:val="single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>Kosovars who traveled to the conflict zone</w:t>
      </w:r>
      <w:r w:rsidR="00D66CCA" w:rsidRPr="00E91F4A">
        <w:rPr>
          <w:rFonts w:eastAsia="Times New Roman" w:cs="Times New Roman"/>
          <w:color w:val="222222"/>
          <w:sz w:val="24"/>
          <w:szCs w:val="24"/>
        </w:rPr>
        <w:t>s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, are </w:t>
      </w:r>
      <w:r w:rsidR="00642B44" w:rsidRPr="00E91F4A">
        <w:rPr>
          <w:rFonts w:eastAsia="Times New Roman" w:cs="Times New Roman"/>
          <w:color w:val="222222"/>
          <w:sz w:val="24"/>
          <w:szCs w:val="24"/>
        </w:rPr>
        <w:t xml:space="preserve">mainly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young people aged between 18-27, </w:t>
      </w:r>
      <w:r w:rsidR="008A1F51" w:rsidRPr="00E91F4A">
        <w:rPr>
          <w:rFonts w:eastAsia="Times New Roman" w:cs="Times New Roman"/>
          <w:color w:val="222222"/>
          <w:sz w:val="24"/>
          <w:szCs w:val="24"/>
        </w:rPr>
        <w:t>mainly with economic and social problems, most of them with low level or lack of education, and many of them with criminal background.</w:t>
      </w:r>
    </w:p>
    <w:p w:rsidR="00071902" w:rsidRPr="00E91F4A" w:rsidRDefault="00071902" w:rsidP="00071902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071902" w:rsidRPr="00E91F4A" w:rsidRDefault="00642B44" w:rsidP="00071902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 xml:space="preserve">Based on the analysis their 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>motives to travel to the conflict</w:t>
      </w:r>
      <w:r w:rsidR="00D66CCA" w:rsidRPr="00E91F4A">
        <w:rPr>
          <w:rFonts w:eastAsia="Times New Roman" w:cs="Times New Roman"/>
          <w:color w:val="222222"/>
          <w:sz w:val="24"/>
          <w:szCs w:val="24"/>
        </w:rPr>
        <w:t>s</w:t>
      </w:r>
      <w:r w:rsidRPr="00E91F4A">
        <w:rPr>
          <w:rFonts w:eastAsia="Times New Roman" w:cs="Times New Roman"/>
          <w:color w:val="222222"/>
          <w:sz w:val="24"/>
          <w:szCs w:val="24"/>
        </w:rPr>
        <w:t>,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 range from those of personal benefit (through criminal activity or </w:t>
      </w:r>
      <w:r w:rsidR="008A1F51" w:rsidRPr="00E91F4A">
        <w:rPr>
          <w:rFonts w:eastAsia="Times New Roman" w:cs="Times New Roman"/>
          <w:color w:val="222222"/>
          <w:sz w:val="24"/>
          <w:szCs w:val="24"/>
        </w:rPr>
        <w:t>hoping in payment)</w:t>
      </w:r>
      <w:r w:rsidRPr="00E91F4A">
        <w:rPr>
          <w:rFonts w:eastAsia="Times New Roman" w:cs="Times New Roman"/>
          <w:color w:val="222222"/>
          <w:sz w:val="24"/>
          <w:szCs w:val="24"/>
        </w:rPr>
        <w:t>, naivety,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 humanitarian purposes and adventure (especially in the beginning of conflict),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>but over the time the main motive remained ideology.</w:t>
      </w:r>
    </w:p>
    <w:p w:rsidR="00071902" w:rsidRPr="00E91F4A" w:rsidRDefault="00071902" w:rsidP="00071902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071902" w:rsidRPr="00E91F4A" w:rsidRDefault="00071902" w:rsidP="00071902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91F4A">
        <w:rPr>
          <w:rFonts w:eastAsia="Times New Roman" w:cs="Times New Roman"/>
          <w:b/>
          <w:bCs/>
          <w:color w:val="222222"/>
          <w:sz w:val="24"/>
          <w:szCs w:val="24"/>
        </w:rPr>
        <w:t>Measures undertaken</w:t>
      </w:r>
    </w:p>
    <w:p w:rsidR="00CE7548" w:rsidRPr="00E91F4A" w:rsidRDefault="00071902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 xml:space="preserve">Kosovo institutions have made significant efforts and progress to counter violent </w:t>
      </w:r>
      <w:r w:rsidR="005C5D02" w:rsidRPr="00E91F4A">
        <w:rPr>
          <w:rFonts w:eastAsia="Times New Roman" w:cs="Times New Roman"/>
          <w:color w:val="222222"/>
          <w:sz w:val="24"/>
          <w:szCs w:val="24"/>
        </w:rPr>
        <w:t>extremism and terrorism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, </w:t>
      </w:r>
    </w:p>
    <w:p w:rsidR="00AB61AA" w:rsidRPr="00E91F4A" w:rsidRDefault="00CE7548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b/>
          <w:color w:val="222222"/>
          <w:sz w:val="24"/>
          <w:szCs w:val="24"/>
        </w:rPr>
        <w:t>First of all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, 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by adopting the </w:t>
      </w:r>
      <w:r w:rsidR="00642B44" w:rsidRPr="00E91F4A">
        <w:rPr>
          <w:rFonts w:eastAsia="Times New Roman" w:cs="Times New Roman"/>
          <w:color w:val="222222"/>
          <w:sz w:val="24"/>
          <w:szCs w:val="24"/>
        </w:rPr>
        <w:t xml:space="preserve">appropriate legal infrastructure </w:t>
      </w:r>
    </w:p>
    <w:p w:rsidR="005C5D02" w:rsidRPr="00E91F4A" w:rsidRDefault="005C5D02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>T</w:t>
      </w:r>
      <w:r w:rsidR="0022205B" w:rsidRPr="00E91F4A">
        <w:rPr>
          <w:rFonts w:eastAsia="Times New Roman" w:cs="Times New Roman"/>
          <w:color w:val="222222"/>
          <w:sz w:val="24"/>
          <w:szCs w:val="24"/>
        </w:rPr>
        <w:t xml:space="preserve">he Pinal Code of Kosovo at the </w:t>
      </w:r>
      <w:r w:rsidR="00FD255E" w:rsidRPr="00E91F4A">
        <w:rPr>
          <w:rFonts w:eastAsia="Times New Roman" w:cs="Times New Roman"/>
          <w:color w:val="222222"/>
          <w:sz w:val="24"/>
          <w:szCs w:val="24"/>
        </w:rPr>
        <w:t>“</w:t>
      </w:r>
      <w:r w:rsidR="0022205B" w:rsidRPr="00E91F4A">
        <w:rPr>
          <w:rFonts w:eastAsia="Times New Roman" w:cs="Times New Roman"/>
          <w:color w:val="222222"/>
          <w:sz w:val="24"/>
          <w:szCs w:val="24"/>
        </w:rPr>
        <w:t xml:space="preserve">Chapter of the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Criminal Offences </w:t>
      </w:r>
      <w:r w:rsidR="0022205B" w:rsidRPr="00E91F4A">
        <w:rPr>
          <w:rFonts w:eastAsia="Times New Roman" w:cs="Times New Roman"/>
          <w:color w:val="222222"/>
          <w:sz w:val="24"/>
          <w:szCs w:val="24"/>
        </w:rPr>
        <w:t>Against Constitution</w:t>
      </w:r>
      <w:r w:rsidR="002022AA" w:rsidRPr="00E91F4A">
        <w:rPr>
          <w:rFonts w:eastAsia="Times New Roman" w:cs="Times New Roman"/>
          <w:color w:val="222222"/>
          <w:sz w:val="24"/>
          <w:szCs w:val="24"/>
        </w:rPr>
        <w:t>al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FC30D2" w:rsidRPr="00E91F4A">
        <w:rPr>
          <w:rFonts w:eastAsia="Times New Roman" w:cs="Times New Roman"/>
          <w:color w:val="222222"/>
          <w:sz w:val="24"/>
          <w:szCs w:val="24"/>
        </w:rPr>
        <w:t>Order and</w:t>
      </w:r>
      <w:r w:rsidR="0022205B" w:rsidRPr="00E91F4A">
        <w:rPr>
          <w:rFonts w:eastAsia="Times New Roman" w:cs="Times New Roman"/>
          <w:color w:val="222222"/>
          <w:sz w:val="24"/>
          <w:szCs w:val="24"/>
        </w:rPr>
        <w:t xml:space="preserve"> Security of the Republic of Kosovo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” defines terrorism and </w:t>
      </w:r>
      <w:r w:rsidR="0022205B" w:rsidRPr="00E91F4A">
        <w:rPr>
          <w:rFonts w:eastAsia="Times New Roman" w:cs="Times New Roman"/>
          <w:color w:val="222222"/>
          <w:sz w:val="24"/>
          <w:szCs w:val="24"/>
        </w:rPr>
        <w:t xml:space="preserve">in separate articles </w:t>
      </w:r>
      <w:r w:rsidRPr="00E91F4A">
        <w:rPr>
          <w:rFonts w:eastAsia="Times New Roman" w:cs="Times New Roman"/>
          <w:color w:val="222222"/>
          <w:sz w:val="24"/>
          <w:szCs w:val="24"/>
        </w:rPr>
        <w:t>penalizes: Commission of terrorism;</w:t>
      </w:r>
      <w:r w:rsidR="00FC30D2" w:rsidRPr="00E91F4A">
        <w:rPr>
          <w:rFonts w:eastAsia="Times New Roman" w:cs="Times New Roman"/>
          <w:color w:val="222222"/>
          <w:sz w:val="24"/>
          <w:szCs w:val="24"/>
        </w:rPr>
        <w:t xml:space="preserve"> incitement, </w:t>
      </w:r>
      <w:r w:rsidR="00CE7548" w:rsidRPr="00E91F4A">
        <w:rPr>
          <w:rFonts w:eastAsia="Times New Roman" w:cs="Times New Roman"/>
          <w:color w:val="222222"/>
          <w:sz w:val="24"/>
          <w:szCs w:val="24"/>
        </w:rPr>
        <w:t xml:space="preserve">facilitation, </w:t>
      </w:r>
      <w:r w:rsidR="002022AA" w:rsidRPr="00E91F4A">
        <w:rPr>
          <w:rFonts w:eastAsia="Times New Roman" w:cs="Times New Roman"/>
          <w:color w:val="222222"/>
          <w:sz w:val="24"/>
          <w:szCs w:val="24"/>
        </w:rPr>
        <w:t>a</w:t>
      </w:r>
      <w:r w:rsidR="00FC30D2" w:rsidRPr="00E91F4A">
        <w:rPr>
          <w:rFonts w:eastAsia="Times New Roman" w:cs="Times New Roman"/>
          <w:color w:val="222222"/>
          <w:sz w:val="24"/>
          <w:szCs w:val="24"/>
        </w:rPr>
        <w:t xml:space="preserve">ssistance in the commission of terrorism, </w:t>
      </w:r>
      <w:r w:rsidR="00CE7548" w:rsidRPr="00E91F4A">
        <w:rPr>
          <w:rFonts w:eastAsia="Times New Roman" w:cs="Times New Roman"/>
          <w:color w:val="222222"/>
          <w:sz w:val="24"/>
          <w:szCs w:val="24"/>
        </w:rPr>
        <w:t xml:space="preserve">recruitment, </w:t>
      </w:r>
      <w:r w:rsidR="00FC30D2" w:rsidRPr="00E91F4A">
        <w:rPr>
          <w:rFonts w:eastAsia="Times New Roman" w:cs="Times New Roman"/>
          <w:color w:val="222222"/>
          <w:sz w:val="24"/>
          <w:szCs w:val="24"/>
        </w:rPr>
        <w:t xml:space="preserve">Preparation of terrorism offences, organizing and participation in terrorist </w:t>
      </w:r>
      <w:r w:rsidR="00CE7548" w:rsidRPr="00E91F4A">
        <w:rPr>
          <w:rFonts w:eastAsia="Times New Roman" w:cs="Times New Roman"/>
          <w:color w:val="222222"/>
          <w:sz w:val="24"/>
          <w:szCs w:val="24"/>
        </w:rPr>
        <w:t>gro</w:t>
      </w:r>
      <w:r w:rsidR="002022AA" w:rsidRPr="00E91F4A">
        <w:rPr>
          <w:rFonts w:eastAsia="Times New Roman" w:cs="Times New Roman"/>
          <w:color w:val="222222"/>
          <w:sz w:val="24"/>
          <w:szCs w:val="24"/>
        </w:rPr>
        <w:t>ups</w:t>
      </w:r>
      <w:r w:rsidR="00FC30D2" w:rsidRPr="00E91F4A">
        <w:rPr>
          <w:rFonts w:eastAsia="Times New Roman" w:cs="Times New Roman"/>
          <w:color w:val="222222"/>
          <w:sz w:val="24"/>
          <w:szCs w:val="24"/>
        </w:rPr>
        <w:t>, financing, , training for terrorism</w:t>
      </w:r>
      <w:r w:rsidR="00CE7548" w:rsidRPr="00E91F4A">
        <w:rPr>
          <w:rFonts w:eastAsia="Times New Roman" w:cs="Times New Roman"/>
          <w:color w:val="222222"/>
          <w:sz w:val="24"/>
          <w:szCs w:val="24"/>
        </w:rPr>
        <w:t>.</w:t>
      </w:r>
      <w:r w:rsidR="00FC30D2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</w:p>
    <w:p w:rsidR="005C5D02" w:rsidRPr="00E91F4A" w:rsidRDefault="005C5D02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</w:p>
    <w:p w:rsidR="00CE7548" w:rsidRPr="00E91F4A" w:rsidRDefault="00CE7548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bCs/>
          <w:color w:val="222222"/>
          <w:sz w:val="24"/>
          <w:szCs w:val="24"/>
        </w:rPr>
        <w:t xml:space="preserve">Also in 2014, the 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>law on Prohibiting participation of Kosovo citizens in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conflicts outside the country was drafted.</w:t>
      </w:r>
    </w:p>
    <w:p w:rsidR="00CE7548" w:rsidRPr="00E91F4A" w:rsidRDefault="00071902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>This law stipulates that</w:t>
      </w:r>
      <w:r w:rsidR="00CE7548" w:rsidRPr="00E91F4A">
        <w:rPr>
          <w:rFonts w:eastAsia="Times New Roman" w:cs="Times New Roman"/>
          <w:color w:val="222222"/>
          <w:sz w:val="24"/>
          <w:szCs w:val="24"/>
        </w:rPr>
        <w:t>,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apart from direct participation in conflicts abroad, sanction</w:t>
      </w:r>
      <w:r w:rsidR="007B5017" w:rsidRPr="00E91F4A">
        <w:rPr>
          <w:rFonts w:eastAsia="Times New Roman" w:cs="Times New Roman"/>
          <w:color w:val="222222"/>
          <w:sz w:val="24"/>
          <w:szCs w:val="24"/>
        </w:rPr>
        <w:t>ed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(up to 15 years in prison) also include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s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other </w:t>
      </w:r>
      <w:r w:rsidR="00CE7548" w:rsidRPr="00E91F4A">
        <w:rPr>
          <w:rFonts w:eastAsia="Times New Roman" w:cs="Times New Roman"/>
          <w:color w:val="222222"/>
          <w:sz w:val="24"/>
          <w:szCs w:val="24"/>
        </w:rPr>
        <w:t>san</w:t>
      </w:r>
      <w:r w:rsidRPr="00E91F4A">
        <w:rPr>
          <w:rFonts w:eastAsia="Times New Roman" w:cs="Times New Roman"/>
          <w:color w:val="222222"/>
          <w:sz w:val="24"/>
          <w:szCs w:val="24"/>
        </w:rPr>
        <w:t>ctions, including recruitment, financing, facilitation, propaganda and calling</w:t>
      </w:r>
      <w:r w:rsidR="00CE7548" w:rsidRPr="00E91F4A">
        <w:rPr>
          <w:rFonts w:eastAsia="Times New Roman" w:cs="Times New Roman"/>
          <w:color w:val="222222"/>
          <w:sz w:val="24"/>
          <w:szCs w:val="24"/>
        </w:rPr>
        <w:t>s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 xml:space="preserve">to join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conflicts abroad. </w:t>
      </w:r>
    </w:p>
    <w:p w:rsidR="00071902" w:rsidRPr="00E91F4A" w:rsidRDefault="007B5017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>T</w:t>
      </w:r>
      <w:r w:rsidR="00CE7548" w:rsidRPr="00E91F4A">
        <w:rPr>
          <w:rFonts w:eastAsia="Times New Roman" w:cs="Times New Roman"/>
          <w:color w:val="222222"/>
          <w:sz w:val="24"/>
          <w:szCs w:val="24"/>
        </w:rPr>
        <w:t xml:space="preserve">he 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>law on preventing money laundering and terrorist financing was amended recently which offers more legal ground and opportunities to detect and investigate terrorism finances.</w:t>
      </w:r>
    </w:p>
    <w:p w:rsidR="00CE7548" w:rsidRPr="00E91F4A" w:rsidRDefault="00CE7548" w:rsidP="00071902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071902" w:rsidRPr="00E91F4A" w:rsidRDefault="00CE7548" w:rsidP="00071902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91F4A">
        <w:rPr>
          <w:rFonts w:eastAsia="Times New Roman" w:cs="Times New Roman"/>
          <w:b/>
          <w:color w:val="222222"/>
          <w:sz w:val="24"/>
          <w:szCs w:val="24"/>
        </w:rPr>
        <w:t>Second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, 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Kosovo Government adopted the national 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CVE Strategy, which offers a comprehensive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and holistic 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approach to early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 identification of radicalized persons, prevention, intervention and de-radicalization and re-integration of </w:t>
      </w:r>
      <w:r w:rsidR="00531A63" w:rsidRPr="00E91F4A">
        <w:rPr>
          <w:rFonts w:eastAsia="Times New Roman" w:cs="Times New Roman"/>
          <w:color w:val="222222"/>
          <w:sz w:val="24"/>
          <w:szCs w:val="24"/>
        </w:rPr>
        <w:t>radicalized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 persons.  </w:t>
      </w:r>
    </w:p>
    <w:p w:rsidR="00CE7548" w:rsidRPr="00E91F4A" w:rsidRDefault="00CE7548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</w:p>
    <w:p w:rsidR="00071902" w:rsidRPr="00E91F4A" w:rsidRDefault="00071902" w:rsidP="00071902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>Based on this strategy dozens of activities have been undertaken by institutions and civil society, including debates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with citizens, seminars and </w:t>
      </w:r>
      <w:r w:rsidR="001312A1" w:rsidRPr="00E91F4A">
        <w:rPr>
          <w:rFonts w:eastAsia="Times New Roman" w:cs="Times New Roman"/>
          <w:color w:val="222222"/>
          <w:sz w:val="24"/>
          <w:szCs w:val="24"/>
        </w:rPr>
        <w:t>workshops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with local institutions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;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civil society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;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NGOs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;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religious communities, 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at same time a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Referral Mechanism 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 xml:space="preserve">was created and started in some of the cities as pilot project. Also three municipalities of Kosovo were </w:t>
      </w:r>
      <w:r w:rsidR="00531A63" w:rsidRPr="00E91F4A">
        <w:rPr>
          <w:rFonts w:eastAsia="Times New Roman" w:cs="Times New Roman"/>
          <w:color w:val="222222"/>
          <w:sz w:val="24"/>
          <w:szCs w:val="24"/>
        </w:rPr>
        <w:t>included in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Strong Cities Network.</w:t>
      </w:r>
    </w:p>
    <w:p w:rsidR="00071902" w:rsidRPr="00E91F4A" w:rsidRDefault="00071902" w:rsidP="00071902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:rsidR="00CE7548" w:rsidRPr="00E91F4A" w:rsidRDefault="00642B44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b/>
          <w:color w:val="222222"/>
          <w:sz w:val="24"/>
          <w:szCs w:val="24"/>
        </w:rPr>
        <w:t>And third</w:t>
      </w:r>
      <w:r w:rsidRPr="00E91F4A">
        <w:rPr>
          <w:rFonts w:eastAsia="Times New Roman" w:cs="Times New Roman"/>
          <w:color w:val="222222"/>
          <w:sz w:val="24"/>
          <w:szCs w:val="24"/>
        </w:rPr>
        <w:t>, a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>long with the activities to prevent the spread of extremism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 xml:space="preserve">, 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>radicalization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,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 and involvement of citizens of Kosovo in the conflicts 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abroad</w:t>
      </w:r>
      <w:r w:rsidR="007B5017" w:rsidRPr="00E91F4A">
        <w:rPr>
          <w:rFonts w:eastAsia="Times New Roman" w:cs="Times New Roman"/>
          <w:color w:val="222222"/>
          <w:sz w:val="24"/>
          <w:szCs w:val="24"/>
        </w:rPr>
        <w:t>.</w:t>
      </w:r>
      <w:r w:rsidR="00071902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</w:p>
    <w:p w:rsidR="00071902" w:rsidRPr="00E91F4A" w:rsidRDefault="00071902" w:rsidP="00071902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>Kosovo Police in cooperation with Special Prosecutors Office, has initiated criminal investigations against  more than 250 people under suspicion that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,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they </w:t>
      </w:r>
      <w:r w:rsidR="00C53A5C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Pr="00E91F4A">
        <w:rPr>
          <w:rFonts w:eastAsia="Times New Roman" w:cs="Times New Roman"/>
          <w:color w:val="222222"/>
          <w:sz w:val="24"/>
          <w:szCs w:val="24"/>
        </w:rPr>
        <w:t>have  committed criminal offenses of: organizing and participating in  terrorist group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>s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participating in conflicts abroad, organizing, recruiting, facilitating, financing 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 xml:space="preserve">of terrorism,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and </w:t>
      </w:r>
      <w:r w:rsidR="004E409E" w:rsidRPr="00E91F4A">
        <w:rPr>
          <w:rFonts w:eastAsia="Times New Roman" w:cs="Times New Roman"/>
          <w:color w:val="222222"/>
          <w:sz w:val="24"/>
          <w:szCs w:val="24"/>
        </w:rPr>
        <w:t xml:space="preserve">also for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other crime offences </w:t>
      </w:r>
      <w:r w:rsidR="00C53A5C" w:rsidRPr="00E91F4A">
        <w:rPr>
          <w:rFonts w:eastAsia="Times New Roman" w:cs="Times New Roman"/>
          <w:color w:val="222222"/>
          <w:sz w:val="24"/>
          <w:szCs w:val="24"/>
        </w:rPr>
        <w:t>against th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e constitutional order and security of the Republic of Kosovo. </w:t>
      </w:r>
    </w:p>
    <w:p w:rsidR="00CE7548" w:rsidRPr="00E91F4A" w:rsidRDefault="00071902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>As result of these investigations</w:t>
      </w:r>
      <w:r w:rsidR="007B5017" w:rsidRPr="00E91F4A">
        <w:rPr>
          <w:rFonts w:eastAsia="Times New Roman" w:cs="Times New Roman"/>
          <w:color w:val="222222"/>
          <w:sz w:val="24"/>
          <w:szCs w:val="24"/>
        </w:rPr>
        <w:t>,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CE7548" w:rsidRPr="00E91F4A">
        <w:rPr>
          <w:rFonts w:eastAsia="Times New Roman" w:cs="Times New Roman"/>
          <w:color w:val="222222"/>
          <w:sz w:val="24"/>
          <w:szCs w:val="24"/>
        </w:rPr>
        <w:t xml:space="preserve">since 2013, </w:t>
      </w:r>
      <w:r w:rsidRPr="00E91F4A">
        <w:rPr>
          <w:rFonts w:eastAsia="Times New Roman" w:cs="Times New Roman"/>
          <w:color w:val="222222"/>
          <w:sz w:val="24"/>
          <w:szCs w:val="24"/>
        </w:rPr>
        <w:t>over 110 people were arrested</w:t>
      </w:r>
      <w:r w:rsidR="00C53A5C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  <w:r w:rsidR="002F0B92" w:rsidRPr="00E91F4A">
        <w:rPr>
          <w:rFonts w:eastAsia="Times New Roman" w:cs="Times New Roman"/>
          <w:color w:val="222222"/>
          <w:sz w:val="24"/>
          <w:szCs w:val="24"/>
        </w:rPr>
        <w:t>, including the key members of the main group that recruited and facilitated most of the Kosovars FF</w:t>
      </w:r>
    </w:p>
    <w:p w:rsidR="008C559A" w:rsidRPr="00E91F4A" w:rsidRDefault="00071902" w:rsidP="00071902">
      <w:pPr>
        <w:spacing w:after="0" w:line="360" w:lineRule="auto"/>
        <w:jc w:val="both"/>
        <w:rPr>
          <w:rFonts w:eastAsia="Times New Roman" w:cs="Times New Roman"/>
          <w:color w:val="222222"/>
          <w:sz w:val="24"/>
          <w:szCs w:val="24"/>
        </w:rPr>
      </w:pPr>
      <w:r w:rsidRPr="00E91F4A">
        <w:rPr>
          <w:rFonts w:eastAsia="Times New Roman" w:cs="Times New Roman"/>
          <w:color w:val="222222"/>
          <w:sz w:val="24"/>
          <w:szCs w:val="24"/>
        </w:rPr>
        <w:t xml:space="preserve">Kosovo Special Prosecution </w:t>
      </w:r>
      <w:r w:rsidR="00C53A5C" w:rsidRPr="00E91F4A">
        <w:rPr>
          <w:rFonts w:eastAsia="Times New Roman" w:cs="Times New Roman"/>
          <w:color w:val="222222"/>
          <w:sz w:val="24"/>
          <w:szCs w:val="24"/>
        </w:rPr>
        <w:t xml:space="preserve">Office, up to now has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filed indictments </w:t>
      </w:r>
      <w:r w:rsidR="00C53A5C" w:rsidRPr="00E91F4A">
        <w:rPr>
          <w:rFonts w:eastAsia="Times New Roman" w:cs="Times New Roman"/>
          <w:color w:val="222222"/>
          <w:sz w:val="24"/>
          <w:szCs w:val="24"/>
        </w:rPr>
        <w:t xml:space="preserve">for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more than 67 persons, who are </w:t>
      </w:r>
      <w:r w:rsidR="00C53A5C" w:rsidRPr="00E91F4A">
        <w:rPr>
          <w:rFonts w:eastAsia="Times New Roman" w:cs="Times New Roman"/>
          <w:color w:val="222222"/>
          <w:sz w:val="24"/>
          <w:szCs w:val="24"/>
        </w:rPr>
        <w:t xml:space="preserve">currently, 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in criminal proceedings, </w:t>
      </w:r>
      <w:r w:rsidR="007B5017" w:rsidRPr="00E91F4A">
        <w:rPr>
          <w:rFonts w:eastAsia="Times New Roman" w:cs="Times New Roman"/>
          <w:color w:val="222222"/>
          <w:sz w:val="24"/>
          <w:szCs w:val="24"/>
        </w:rPr>
        <w:t>and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the Court has </w:t>
      </w:r>
      <w:r w:rsidR="007B5017" w:rsidRPr="00E91F4A">
        <w:rPr>
          <w:rFonts w:eastAsia="Times New Roman" w:cs="Times New Roman"/>
          <w:color w:val="222222"/>
          <w:sz w:val="24"/>
          <w:szCs w:val="24"/>
        </w:rPr>
        <w:t xml:space="preserve">already </w:t>
      </w:r>
      <w:r w:rsidRPr="00E91F4A">
        <w:rPr>
          <w:rFonts w:eastAsia="Times New Roman" w:cs="Times New Roman"/>
          <w:color w:val="222222"/>
          <w:sz w:val="24"/>
          <w:szCs w:val="24"/>
        </w:rPr>
        <w:t>issued decisions sentencin</w:t>
      </w:r>
      <w:r w:rsidR="00C53A5C" w:rsidRPr="00E91F4A">
        <w:rPr>
          <w:rFonts w:eastAsia="Times New Roman" w:cs="Times New Roman"/>
          <w:color w:val="222222"/>
          <w:sz w:val="24"/>
          <w:szCs w:val="24"/>
        </w:rPr>
        <w:t>g about 26</w:t>
      </w:r>
      <w:r w:rsidRPr="00E91F4A">
        <w:rPr>
          <w:rFonts w:eastAsia="Times New Roman" w:cs="Times New Roman"/>
          <w:color w:val="222222"/>
          <w:sz w:val="24"/>
          <w:szCs w:val="24"/>
        </w:rPr>
        <w:t xml:space="preserve"> persons.</w:t>
      </w:r>
      <w:r w:rsidR="0055005B" w:rsidRPr="00E91F4A">
        <w:rPr>
          <w:rFonts w:eastAsia="Times New Roman" w:cs="Times New Roman"/>
          <w:color w:val="222222"/>
          <w:sz w:val="24"/>
          <w:szCs w:val="24"/>
        </w:rPr>
        <w:t xml:space="preserve"> </w:t>
      </w:r>
    </w:p>
    <w:p w:rsidR="008C559A" w:rsidRPr="00E91F4A" w:rsidRDefault="008C559A" w:rsidP="008C559A">
      <w:pPr>
        <w:spacing w:line="360" w:lineRule="auto"/>
        <w:jc w:val="both"/>
        <w:rPr>
          <w:sz w:val="24"/>
          <w:szCs w:val="24"/>
        </w:rPr>
      </w:pPr>
      <w:r w:rsidRPr="00E91F4A">
        <w:rPr>
          <w:color w:val="222222"/>
          <w:sz w:val="24"/>
          <w:szCs w:val="24"/>
        </w:rPr>
        <w:t>Kosovo Police had begun in early stage to gather information from various sources</w:t>
      </w:r>
      <w:r w:rsidR="007B5017" w:rsidRPr="00E91F4A">
        <w:rPr>
          <w:color w:val="222222"/>
          <w:sz w:val="24"/>
          <w:szCs w:val="24"/>
        </w:rPr>
        <w:t xml:space="preserve"> about the activity of the extremists, foreign fighters, recruiters and facilitators</w:t>
      </w:r>
      <w:r w:rsidRPr="00E91F4A">
        <w:rPr>
          <w:color w:val="222222"/>
          <w:sz w:val="24"/>
          <w:szCs w:val="24"/>
        </w:rPr>
        <w:t xml:space="preserve">, and </w:t>
      </w:r>
      <w:r w:rsidR="006119BD" w:rsidRPr="00E91F4A">
        <w:rPr>
          <w:color w:val="222222"/>
          <w:sz w:val="24"/>
          <w:szCs w:val="24"/>
        </w:rPr>
        <w:t>continuously</w:t>
      </w:r>
      <w:r w:rsidRPr="00E91F4A">
        <w:rPr>
          <w:color w:val="222222"/>
          <w:sz w:val="24"/>
          <w:szCs w:val="24"/>
        </w:rPr>
        <w:t xml:space="preserve"> </w:t>
      </w:r>
      <w:r w:rsidR="006119BD" w:rsidRPr="00E91F4A">
        <w:rPr>
          <w:color w:val="222222"/>
          <w:sz w:val="24"/>
          <w:szCs w:val="24"/>
        </w:rPr>
        <w:t xml:space="preserve">have monitored </w:t>
      </w:r>
      <w:r w:rsidRPr="00E91F4A">
        <w:rPr>
          <w:color w:val="222222"/>
          <w:sz w:val="24"/>
          <w:szCs w:val="24"/>
        </w:rPr>
        <w:t>the</w:t>
      </w:r>
      <w:r w:rsidR="00C53A5C" w:rsidRPr="00E91F4A">
        <w:rPr>
          <w:color w:val="222222"/>
          <w:sz w:val="24"/>
          <w:szCs w:val="24"/>
        </w:rPr>
        <w:t>ir</w:t>
      </w:r>
      <w:r w:rsidRPr="00E91F4A">
        <w:rPr>
          <w:color w:val="222222"/>
          <w:sz w:val="24"/>
          <w:szCs w:val="24"/>
        </w:rPr>
        <w:t xml:space="preserve"> activities and movements</w:t>
      </w:r>
      <w:r w:rsidR="0055005B" w:rsidRPr="00E91F4A">
        <w:rPr>
          <w:color w:val="222222"/>
          <w:sz w:val="24"/>
          <w:szCs w:val="24"/>
        </w:rPr>
        <w:t xml:space="preserve">, including </w:t>
      </w:r>
      <w:r w:rsidRPr="00E91F4A">
        <w:rPr>
          <w:color w:val="222222"/>
          <w:sz w:val="24"/>
          <w:szCs w:val="24"/>
        </w:rPr>
        <w:t xml:space="preserve">their online propaganda activities. </w:t>
      </w:r>
    </w:p>
    <w:p w:rsidR="0055005B" w:rsidRPr="00E91F4A" w:rsidRDefault="008C559A" w:rsidP="008C559A">
      <w:pPr>
        <w:spacing w:after="0" w:line="360" w:lineRule="auto"/>
        <w:jc w:val="both"/>
        <w:rPr>
          <w:color w:val="222222"/>
          <w:sz w:val="24"/>
          <w:szCs w:val="24"/>
        </w:rPr>
      </w:pPr>
      <w:r w:rsidRPr="00E91F4A">
        <w:rPr>
          <w:color w:val="222222"/>
          <w:sz w:val="24"/>
          <w:szCs w:val="24"/>
        </w:rPr>
        <w:t xml:space="preserve">Regarding the gathering of information </w:t>
      </w:r>
      <w:r w:rsidR="0055005B" w:rsidRPr="00E91F4A">
        <w:rPr>
          <w:color w:val="222222"/>
          <w:sz w:val="24"/>
          <w:szCs w:val="24"/>
        </w:rPr>
        <w:t xml:space="preserve">and evidences </w:t>
      </w:r>
      <w:r w:rsidRPr="00E91F4A">
        <w:rPr>
          <w:color w:val="222222"/>
          <w:sz w:val="24"/>
          <w:szCs w:val="24"/>
        </w:rPr>
        <w:t>related to the FTF’s</w:t>
      </w:r>
      <w:r w:rsidR="006119BD" w:rsidRPr="00E91F4A">
        <w:rPr>
          <w:color w:val="222222"/>
          <w:sz w:val="24"/>
          <w:szCs w:val="24"/>
        </w:rPr>
        <w:t>.</w:t>
      </w:r>
      <w:r w:rsidRPr="00E91F4A">
        <w:rPr>
          <w:color w:val="222222"/>
          <w:sz w:val="24"/>
          <w:szCs w:val="24"/>
        </w:rPr>
        <w:t xml:space="preserve"> we cooperated with other local agencies, such as Kosovo Intelligence Agency, </w:t>
      </w:r>
      <w:r w:rsidR="00C53A5C" w:rsidRPr="00E91F4A">
        <w:rPr>
          <w:color w:val="222222"/>
          <w:sz w:val="24"/>
          <w:szCs w:val="24"/>
        </w:rPr>
        <w:t xml:space="preserve">Financial Intelligence Unit, Customs, Border Police, </w:t>
      </w:r>
      <w:r w:rsidRPr="00E91F4A">
        <w:rPr>
          <w:color w:val="222222"/>
          <w:sz w:val="24"/>
          <w:szCs w:val="24"/>
        </w:rPr>
        <w:t xml:space="preserve">but also </w:t>
      </w:r>
      <w:r w:rsidR="0055005B" w:rsidRPr="00E91F4A">
        <w:rPr>
          <w:color w:val="222222"/>
          <w:sz w:val="24"/>
          <w:szCs w:val="24"/>
        </w:rPr>
        <w:t xml:space="preserve">we had cooperation with </w:t>
      </w:r>
      <w:r w:rsidRPr="00E91F4A">
        <w:rPr>
          <w:color w:val="222222"/>
          <w:sz w:val="24"/>
          <w:szCs w:val="24"/>
        </w:rPr>
        <w:t>international partners</w:t>
      </w:r>
      <w:r w:rsidR="00C53A5C" w:rsidRPr="00E91F4A">
        <w:rPr>
          <w:color w:val="222222"/>
          <w:sz w:val="24"/>
          <w:szCs w:val="24"/>
        </w:rPr>
        <w:t xml:space="preserve"> including</w:t>
      </w:r>
      <w:r w:rsidR="0055005B" w:rsidRPr="00E91F4A">
        <w:rPr>
          <w:color w:val="222222"/>
          <w:sz w:val="24"/>
          <w:szCs w:val="24"/>
        </w:rPr>
        <w:t xml:space="preserve"> countries in the region, </w:t>
      </w:r>
      <w:r w:rsidR="006119BD" w:rsidRPr="00E91F4A">
        <w:rPr>
          <w:color w:val="222222"/>
          <w:sz w:val="24"/>
          <w:szCs w:val="24"/>
        </w:rPr>
        <w:t xml:space="preserve">and also </w:t>
      </w:r>
      <w:r w:rsidR="0055005B" w:rsidRPr="00E91F4A">
        <w:rPr>
          <w:color w:val="222222"/>
          <w:sz w:val="24"/>
          <w:szCs w:val="24"/>
        </w:rPr>
        <w:t>Turkey and</w:t>
      </w:r>
      <w:r w:rsidR="00C53A5C" w:rsidRPr="00E91F4A">
        <w:rPr>
          <w:color w:val="222222"/>
          <w:sz w:val="24"/>
          <w:szCs w:val="24"/>
        </w:rPr>
        <w:t xml:space="preserve"> FBI</w:t>
      </w:r>
      <w:r w:rsidRPr="00E91F4A">
        <w:rPr>
          <w:color w:val="222222"/>
          <w:sz w:val="24"/>
          <w:szCs w:val="24"/>
        </w:rPr>
        <w:t>.</w:t>
      </w:r>
      <w:r w:rsidR="0055005B" w:rsidRPr="00E91F4A">
        <w:rPr>
          <w:color w:val="222222"/>
          <w:sz w:val="24"/>
          <w:szCs w:val="24"/>
        </w:rPr>
        <w:t xml:space="preserve"> </w:t>
      </w:r>
    </w:p>
    <w:p w:rsidR="0055005B" w:rsidRPr="00E91F4A" w:rsidRDefault="0055005B" w:rsidP="008C559A">
      <w:pPr>
        <w:spacing w:after="0" w:line="360" w:lineRule="auto"/>
        <w:jc w:val="both"/>
        <w:rPr>
          <w:color w:val="222222"/>
          <w:sz w:val="24"/>
          <w:szCs w:val="24"/>
        </w:rPr>
      </w:pPr>
      <w:r w:rsidRPr="00E91F4A">
        <w:rPr>
          <w:color w:val="222222"/>
          <w:sz w:val="24"/>
          <w:szCs w:val="24"/>
        </w:rPr>
        <w:t>I</w:t>
      </w:r>
      <w:r w:rsidR="008C559A" w:rsidRPr="00E91F4A">
        <w:rPr>
          <w:color w:val="222222"/>
          <w:sz w:val="24"/>
          <w:szCs w:val="24"/>
        </w:rPr>
        <w:t>n cooperation with the Prosecut</w:t>
      </w:r>
      <w:r w:rsidR="00C53A5C" w:rsidRPr="00E91F4A">
        <w:rPr>
          <w:color w:val="222222"/>
          <w:sz w:val="24"/>
          <w:szCs w:val="24"/>
        </w:rPr>
        <w:t>ors</w:t>
      </w:r>
      <w:r w:rsidR="008C559A" w:rsidRPr="00E91F4A">
        <w:rPr>
          <w:color w:val="222222"/>
          <w:sz w:val="24"/>
          <w:szCs w:val="24"/>
        </w:rPr>
        <w:t xml:space="preserve"> </w:t>
      </w:r>
      <w:r w:rsidR="00D66D94" w:rsidRPr="00E91F4A">
        <w:rPr>
          <w:color w:val="222222"/>
          <w:sz w:val="24"/>
          <w:szCs w:val="24"/>
        </w:rPr>
        <w:t xml:space="preserve">we </w:t>
      </w:r>
      <w:r w:rsidR="002F0B92" w:rsidRPr="00E91F4A">
        <w:rPr>
          <w:color w:val="222222"/>
          <w:sz w:val="24"/>
          <w:szCs w:val="24"/>
        </w:rPr>
        <w:t xml:space="preserve">consistently </w:t>
      </w:r>
      <w:r w:rsidR="008C559A" w:rsidRPr="00E91F4A">
        <w:rPr>
          <w:color w:val="222222"/>
          <w:sz w:val="24"/>
          <w:szCs w:val="24"/>
        </w:rPr>
        <w:t xml:space="preserve">interviewed the families of persons who ended up in conflict zone, but also </w:t>
      </w:r>
      <w:r w:rsidR="006119BD" w:rsidRPr="00E91F4A">
        <w:rPr>
          <w:color w:val="222222"/>
          <w:sz w:val="24"/>
          <w:szCs w:val="24"/>
        </w:rPr>
        <w:t>individuals,</w:t>
      </w:r>
      <w:r w:rsidR="008C559A" w:rsidRPr="00E91F4A">
        <w:rPr>
          <w:color w:val="222222"/>
          <w:sz w:val="24"/>
          <w:szCs w:val="24"/>
        </w:rPr>
        <w:t xml:space="preserve"> who have been part of the conflict and returned</w:t>
      </w:r>
      <w:r w:rsidRPr="00E91F4A">
        <w:rPr>
          <w:color w:val="222222"/>
          <w:sz w:val="24"/>
          <w:szCs w:val="24"/>
        </w:rPr>
        <w:t>.</w:t>
      </w:r>
    </w:p>
    <w:p w:rsidR="006119BD" w:rsidRPr="00E91F4A" w:rsidRDefault="006119BD" w:rsidP="008C559A">
      <w:pPr>
        <w:spacing w:after="0" w:line="360" w:lineRule="auto"/>
        <w:jc w:val="both"/>
        <w:rPr>
          <w:color w:val="222222"/>
          <w:sz w:val="24"/>
          <w:szCs w:val="24"/>
        </w:rPr>
      </w:pPr>
    </w:p>
    <w:p w:rsidR="008C559A" w:rsidRPr="00E91F4A" w:rsidRDefault="0055005B" w:rsidP="008C559A">
      <w:pPr>
        <w:spacing w:after="0" w:line="360" w:lineRule="auto"/>
        <w:jc w:val="both"/>
        <w:rPr>
          <w:color w:val="222222"/>
          <w:sz w:val="24"/>
          <w:szCs w:val="24"/>
        </w:rPr>
      </w:pPr>
      <w:r w:rsidRPr="00E91F4A">
        <w:rPr>
          <w:color w:val="222222"/>
          <w:sz w:val="24"/>
          <w:szCs w:val="24"/>
        </w:rPr>
        <w:t xml:space="preserve">Also, </w:t>
      </w:r>
      <w:r w:rsidR="008C559A" w:rsidRPr="00E91F4A">
        <w:rPr>
          <w:color w:val="222222"/>
          <w:sz w:val="24"/>
          <w:szCs w:val="24"/>
        </w:rPr>
        <w:t>against FTF’s</w:t>
      </w:r>
      <w:r w:rsidRPr="00E91F4A">
        <w:rPr>
          <w:color w:val="222222"/>
          <w:sz w:val="24"/>
          <w:szCs w:val="24"/>
        </w:rPr>
        <w:t xml:space="preserve"> recruiters and facilitators,</w:t>
      </w:r>
      <w:r w:rsidR="008C559A" w:rsidRPr="00E91F4A">
        <w:rPr>
          <w:color w:val="222222"/>
          <w:sz w:val="24"/>
          <w:szCs w:val="24"/>
        </w:rPr>
        <w:t xml:space="preserve"> </w:t>
      </w:r>
      <w:r w:rsidR="00C53A5C" w:rsidRPr="00E91F4A">
        <w:rPr>
          <w:color w:val="222222"/>
          <w:sz w:val="24"/>
          <w:szCs w:val="24"/>
        </w:rPr>
        <w:t>we</w:t>
      </w:r>
      <w:r w:rsidR="008C559A" w:rsidRPr="00E91F4A">
        <w:rPr>
          <w:color w:val="222222"/>
          <w:sz w:val="24"/>
          <w:szCs w:val="24"/>
        </w:rPr>
        <w:t xml:space="preserve"> applied </w:t>
      </w:r>
      <w:r w:rsidRPr="00E91F4A">
        <w:rPr>
          <w:color w:val="222222"/>
          <w:sz w:val="24"/>
          <w:szCs w:val="24"/>
        </w:rPr>
        <w:t xml:space="preserve">different </w:t>
      </w:r>
      <w:r w:rsidR="008C559A" w:rsidRPr="00E91F4A">
        <w:rPr>
          <w:color w:val="222222"/>
          <w:sz w:val="24"/>
          <w:szCs w:val="24"/>
        </w:rPr>
        <w:t>covered investigative measures, including</w:t>
      </w:r>
      <w:r w:rsidRPr="00E91F4A">
        <w:rPr>
          <w:color w:val="222222"/>
          <w:sz w:val="24"/>
          <w:szCs w:val="24"/>
        </w:rPr>
        <w:t>:</w:t>
      </w:r>
      <w:r w:rsidR="008C559A" w:rsidRPr="00E91F4A">
        <w:rPr>
          <w:color w:val="222222"/>
          <w:sz w:val="24"/>
          <w:szCs w:val="24"/>
        </w:rPr>
        <w:t xml:space="preserve"> </w:t>
      </w:r>
      <w:r w:rsidR="00C53A5C" w:rsidRPr="00E91F4A">
        <w:rPr>
          <w:color w:val="222222"/>
          <w:sz w:val="24"/>
          <w:szCs w:val="24"/>
        </w:rPr>
        <w:t>phone interception</w:t>
      </w:r>
      <w:r w:rsidR="008C559A" w:rsidRPr="00E91F4A">
        <w:rPr>
          <w:color w:val="222222"/>
          <w:sz w:val="24"/>
          <w:szCs w:val="24"/>
        </w:rPr>
        <w:t xml:space="preserve">, </w:t>
      </w:r>
      <w:r w:rsidR="00073FC2" w:rsidRPr="00E91F4A">
        <w:rPr>
          <w:color w:val="222222"/>
          <w:sz w:val="24"/>
          <w:szCs w:val="24"/>
        </w:rPr>
        <w:t xml:space="preserve">human and technical </w:t>
      </w:r>
      <w:r w:rsidR="008C559A" w:rsidRPr="00E91F4A">
        <w:rPr>
          <w:color w:val="222222"/>
          <w:sz w:val="24"/>
          <w:szCs w:val="24"/>
        </w:rPr>
        <w:t xml:space="preserve">surveillance, online </w:t>
      </w:r>
      <w:r w:rsidR="00073FC2" w:rsidRPr="00E91F4A">
        <w:rPr>
          <w:color w:val="222222"/>
          <w:sz w:val="24"/>
          <w:szCs w:val="24"/>
        </w:rPr>
        <w:t xml:space="preserve">investigation </w:t>
      </w:r>
      <w:r w:rsidR="008C559A" w:rsidRPr="00E91F4A">
        <w:rPr>
          <w:color w:val="222222"/>
          <w:sz w:val="24"/>
          <w:szCs w:val="24"/>
        </w:rPr>
        <w:t xml:space="preserve">and other investigative techniques, including the </w:t>
      </w:r>
      <w:r w:rsidR="008C559A" w:rsidRPr="00E91F4A">
        <w:rPr>
          <w:color w:val="C00000"/>
          <w:sz w:val="24"/>
          <w:szCs w:val="24"/>
        </w:rPr>
        <w:t>facilitation</w:t>
      </w:r>
      <w:r w:rsidR="008C559A" w:rsidRPr="00E91F4A">
        <w:rPr>
          <w:color w:val="222222"/>
          <w:sz w:val="24"/>
          <w:szCs w:val="24"/>
        </w:rPr>
        <w:t xml:space="preserve"> of </w:t>
      </w:r>
      <w:r w:rsidR="00073FC2" w:rsidRPr="00E91F4A">
        <w:rPr>
          <w:color w:val="222222"/>
          <w:sz w:val="24"/>
          <w:szCs w:val="24"/>
        </w:rPr>
        <w:t xml:space="preserve">protected </w:t>
      </w:r>
      <w:r w:rsidR="008C559A" w:rsidRPr="00E91F4A">
        <w:rPr>
          <w:color w:val="222222"/>
          <w:sz w:val="24"/>
          <w:szCs w:val="24"/>
        </w:rPr>
        <w:t xml:space="preserve">witnesses who </w:t>
      </w:r>
      <w:r w:rsidR="00073FC2" w:rsidRPr="00E91F4A">
        <w:rPr>
          <w:color w:val="222222"/>
          <w:sz w:val="24"/>
          <w:szCs w:val="24"/>
        </w:rPr>
        <w:t>witnessed the activities of recruiters and facilitators</w:t>
      </w:r>
      <w:r w:rsidR="000238A4" w:rsidRPr="00E91F4A">
        <w:rPr>
          <w:color w:val="222222"/>
          <w:sz w:val="24"/>
          <w:szCs w:val="24"/>
        </w:rPr>
        <w:t xml:space="preserve"> and the undercover operations</w:t>
      </w:r>
    </w:p>
    <w:p w:rsidR="008C559A" w:rsidRPr="00E91F4A" w:rsidRDefault="008C559A" w:rsidP="008C559A">
      <w:pPr>
        <w:spacing w:line="360" w:lineRule="auto"/>
        <w:jc w:val="both"/>
        <w:rPr>
          <w:rFonts w:eastAsia="Calibri" w:cs="Times New Roman"/>
          <w:b/>
          <w:sz w:val="24"/>
          <w:szCs w:val="24"/>
        </w:rPr>
      </w:pPr>
      <w:r w:rsidRPr="00E91F4A">
        <w:rPr>
          <w:rFonts w:eastAsia="Calibri" w:cs="Times New Roman"/>
          <w:b/>
          <w:sz w:val="24"/>
          <w:szCs w:val="24"/>
        </w:rPr>
        <w:t xml:space="preserve">COOPERATION/ASSISTANCE </w:t>
      </w:r>
    </w:p>
    <w:p w:rsidR="006119BD" w:rsidRPr="00E91F4A" w:rsidRDefault="008C559A" w:rsidP="008C559A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E91F4A">
        <w:rPr>
          <w:rFonts w:eastAsia="Calibri" w:cs="Times New Roman"/>
          <w:sz w:val="24"/>
          <w:szCs w:val="24"/>
        </w:rPr>
        <w:t>I have to underline that during our efforts to counter phenomenon of FTF’s and to investigate</w:t>
      </w:r>
      <w:r w:rsidR="00073FC2" w:rsidRPr="00E91F4A">
        <w:rPr>
          <w:rFonts w:eastAsia="Calibri" w:cs="Times New Roman"/>
          <w:sz w:val="24"/>
          <w:szCs w:val="24"/>
        </w:rPr>
        <w:t xml:space="preserve"> and </w:t>
      </w:r>
      <w:r w:rsidRPr="00E91F4A">
        <w:rPr>
          <w:rFonts w:eastAsia="Calibri" w:cs="Times New Roman"/>
          <w:sz w:val="24"/>
          <w:szCs w:val="24"/>
        </w:rPr>
        <w:t xml:space="preserve">prosecute </w:t>
      </w:r>
      <w:r w:rsidR="00073FC2" w:rsidRPr="00E91F4A">
        <w:rPr>
          <w:rFonts w:eastAsia="Calibri" w:cs="Times New Roman"/>
          <w:sz w:val="24"/>
          <w:szCs w:val="24"/>
        </w:rPr>
        <w:t xml:space="preserve">them, </w:t>
      </w:r>
      <w:r w:rsidRPr="00E91F4A">
        <w:rPr>
          <w:rFonts w:eastAsia="Calibri" w:cs="Times New Roman"/>
          <w:sz w:val="24"/>
          <w:szCs w:val="24"/>
        </w:rPr>
        <w:t>we faced diffic</w:t>
      </w:r>
      <w:r w:rsidR="0055005B" w:rsidRPr="00E91F4A">
        <w:rPr>
          <w:rFonts w:eastAsia="Calibri" w:cs="Times New Roman"/>
          <w:sz w:val="24"/>
          <w:szCs w:val="24"/>
        </w:rPr>
        <w:t xml:space="preserve">ulties and objective obstacles, </w:t>
      </w:r>
      <w:r w:rsidR="00BC577B" w:rsidRPr="00E91F4A">
        <w:rPr>
          <w:rFonts w:eastAsia="Calibri" w:cs="Times New Roman"/>
          <w:sz w:val="24"/>
          <w:szCs w:val="24"/>
        </w:rPr>
        <w:t xml:space="preserve">due to the fact that </w:t>
      </w:r>
      <w:r w:rsidR="0055005B" w:rsidRPr="00E91F4A">
        <w:rPr>
          <w:rFonts w:eastAsia="Calibri" w:cs="Times New Roman"/>
          <w:sz w:val="24"/>
          <w:szCs w:val="24"/>
        </w:rPr>
        <w:t>Kosovo Police still, is not a member of many regional and international mechanism including Interpol</w:t>
      </w:r>
      <w:r w:rsidR="006119BD" w:rsidRPr="00E91F4A">
        <w:rPr>
          <w:rFonts w:eastAsia="Calibri" w:cs="Times New Roman"/>
          <w:sz w:val="24"/>
          <w:szCs w:val="24"/>
        </w:rPr>
        <w:t>,</w:t>
      </w:r>
      <w:r w:rsidR="0055005B" w:rsidRPr="00E91F4A">
        <w:rPr>
          <w:rFonts w:eastAsia="Calibri" w:cs="Times New Roman"/>
          <w:sz w:val="24"/>
          <w:szCs w:val="24"/>
        </w:rPr>
        <w:t xml:space="preserve"> </w:t>
      </w:r>
      <w:r w:rsidR="000238A4" w:rsidRPr="00E91F4A">
        <w:rPr>
          <w:rFonts w:eastAsia="Calibri" w:cs="Times New Roman"/>
          <w:sz w:val="24"/>
          <w:szCs w:val="24"/>
        </w:rPr>
        <w:t xml:space="preserve">in which case </w:t>
      </w:r>
      <w:r w:rsidR="00BC577B" w:rsidRPr="00E91F4A">
        <w:rPr>
          <w:rFonts w:eastAsia="Calibri" w:cs="Times New Roman"/>
          <w:sz w:val="24"/>
          <w:szCs w:val="24"/>
        </w:rPr>
        <w:t xml:space="preserve">the </w:t>
      </w:r>
      <w:r w:rsidR="0055005B" w:rsidRPr="00E91F4A">
        <w:rPr>
          <w:rFonts w:eastAsia="Calibri" w:cs="Times New Roman"/>
          <w:sz w:val="24"/>
          <w:szCs w:val="24"/>
        </w:rPr>
        <w:t xml:space="preserve">exchange of timely information </w:t>
      </w:r>
      <w:r w:rsidR="00BC577B" w:rsidRPr="00E91F4A">
        <w:rPr>
          <w:rFonts w:eastAsia="Calibri" w:cs="Times New Roman"/>
          <w:sz w:val="24"/>
          <w:szCs w:val="24"/>
        </w:rPr>
        <w:t>was very difficult</w:t>
      </w:r>
      <w:r w:rsidR="0055005B" w:rsidRPr="00E91F4A">
        <w:rPr>
          <w:rFonts w:eastAsia="Calibri" w:cs="Times New Roman"/>
          <w:sz w:val="24"/>
          <w:szCs w:val="24"/>
        </w:rPr>
        <w:t>.</w:t>
      </w:r>
      <w:r w:rsidR="000238A4" w:rsidRPr="00E91F4A">
        <w:rPr>
          <w:rFonts w:eastAsia="Calibri" w:cs="Times New Roman"/>
          <w:sz w:val="24"/>
          <w:szCs w:val="24"/>
        </w:rPr>
        <w:t xml:space="preserve"> </w:t>
      </w:r>
    </w:p>
    <w:p w:rsidR="0055005B" w:rsidRPr="00E91F4A" w:rsidRDefault="00BC577B" w:rsidP="008C559A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E91F4A">
        <w:rPr>
          <w:rFonts w:eastAsia="Calibri" w:cs="Times New Roman"/>
          <w:sz w:val="24"/>
          <w:szCs w:val="24"/>
        </w:rPr>
        <w:t xml:space="preserve">The other </w:t>
      </w:r>
      <w:r w:rsidR="000238A4" w:rsidRPr="00E91F4A">
        <w:rPr>
          <w:rFonts w:eastAsia="Calibri" w:cs="Times New Roman"/>
          <w:sz w:val="24"/>
          <w:szCs w:val="24"/>
        </w:rPr>
        <w:t>biggest difficulty</w:t>
      </w:r>
      <w:r w:rsidRPr="00E91F4A">
        <w:rPr>
          <w:rFonts w:eastAsia="Calibri" w:cs="Times New Roman"/>
          <w:sz w:val="24"/>
          <w:szCs w:val="24"/>
        </w:rPr>
        <w:t xml:space="preserve"> was the lack of experience of the prosecutors dealing with terrorism cases and foreign fighters</w:t>
      </w:r>
      <w:r w:rsidR="000238A4" w:rsidRPr="00E91F4A">
        <w:rPr>
          <w:rFonts w:eastAsia="Calibri" w:cs="Times New Roman"/>
          <w:sz w:val="24"/>
          <w:szCs w:val="24"/>
        </w:rPr>
        <w:t xml:space="preserve"> in particular</w:t>
      </w:r>
      <w:r w:rsidRPr="00E91F4A">
        <w:rPr>
          <w:rFonts w:eastAsia="Calibri" w:cs="Times New Roman"/>
          <w:sz w:val="24"/>
          <w:szCs w:val="24"/>
        </w:rPr>
        <w:t xml:space="preserve">. </w:t>
      </w:r>
      <w:r w:rsidR="0055005B" w:rsidRPr="00E91F4A">
        <w:rPr>
          <w:rFonts w:eastAsia="Calibri" w:cs="Times New Roman"/>
          <w:sz w:val="24"/>
          <w:szCs w:val="24"/>
        </w:rPr>
        <w:t xml:space="preserve"> </w:t>
      </w:r>
    </w:p>
    <w:p w:rsidR="008C559A" w:rsidRPr="00E91F4A" w:rsidRDefault="0055005B" w:rsidP="008C559A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E91F4A">
        <w:rPr>
          <w:rFonts w:eastAsia="Calibri" w:cs="Times New Roman"/>
          <w:sz w:val="24"/>
          <w:szCs w:val="24"/>
        </w:rPr>
        <w:t>However</w:t>
      </w:r>
      <w:r w:rsidR="000238A4" w:rsidRPr="00E91F4A">
        <w:rPr>
          <w:rFonts w:eastAsia="Calibri" w:cs="Times New Roman"/>
          <w:sz w:val="24"/>
          <w:szCs w:val="24"/>
        </w:rPr>
        <w:t>,</w:t>
      </w:r>
      <w:r w:rsidRPr="00E91F4A">
        <w:rPr>
          <w:rFonts w:eastAsia="Calibri" w:cs="Times New Roman"/>
          <w:sz w:val="24"/>
          <w:szCs w:val="24"/>
        </w:rPr>
        <w:t xml:space="preserve"> </w:t>
      </w:r>
      <w:r w:rsidR="008C559A" w:rsidRPr="00E91F4A">
        <w:rPr>
          <w:rFonts w:eastAsia="Calibri" w:cs="Times New Roman"/>
          <w:sz w:val="24"/>
          <w:szCs w:val="24"/>
        </w:rPr>
        <w:t xml:space="preserve">in this mater we very much appreciate help </w:t>
      </w:r>
      <w:r w:rsidR="00BC577B" w:rsidRPr="00E91F4A">
        <w:rPr>
          <w:rFonts w:eastAsia="Calibri" w:cs="Times New Roman"/>
          <w:sz w:val="24"/>
          <w:szCs w:val="24"/>
        </w:rPr>
        <w:t>and the support, which</w:t>
      </w:r>
      <w:r w:rsidR="008C559A" w:rsidRPr="00E91F4A">
        <w:rPr>
          <w:rFonts w:eastAsia="Calibri" w:cs="Times New Roman"/>
          <w:sz w:val="24"/>
          <w:szCs w:val="24"/>
        </w:rPr>
        <w:t xml:space="preserve"> was provided especially from US</w:t>
      </w:r>
      <w:r w:rsidR="00B04FA8" w:rsidRPr="00E91F4A">
        <w:rPr>
          <w:rFonts w:eastAsia="Calibri" w:cs="Times New Roman"/>
          <w:sz w:val="24"/>
          <w:szCs w:val="24"/>
        </w:rPr>
        <w:t xml:space="preserve"> DOJ</w:t>
      </w:r>
      <w:r w:rsidR="008C559A" w:rsidRPr="00E91F4A">
        <w:rPr>
          <w:rFonts w:eastAsia="Calibri" w:cs="Times New Roman"/>
          <w:sz w:val="24"/>
          <w:szCs w:val="24"/>
        </w:rPr>
        <w:t xml:space="preserve"> institutions</w:t>
      </w:r>
      <w:r w:rsidR="00BC577B" w:rsidRPr="00E91F4A">
        <w:rPr>
          <w:rFonts w:eastAsia="Calibri" w:cs="Times New Roman"/>
          <w:sz w:val="24"/>
          <w:szCs w:val="24"/>
        </w:rPr>
        <w:t>.</w:t>
      </w:r>
      <w:r w:rsidR="008C559A" w:rsidRPr="00E91F4A">
        <w:rPr>
          <w:rFonts w:eastAsia="Calibri" w:cs="Times New Roman"/>
          <w:sz w:val="24"/>
          <w:szCs w:val="24"/>
        </w:rPr>
        <w:t xml:space="preserve"> </w:t>
      </w:r>
      <w:r w:rsidR="00BC577B" w:rsidRPr="00E91F4A">
        <w:rPr>
          <w:rFonts w:eastAsia="Calibri" w:cs="Times New Roman"/>
          <w:sz w:val="24"/>
          <w:szCs w:val="24"/>
        </w:rPr>
        <w:t xml:space="preserve"> Such as: </w:t>
      </w:r>
      <w:r w:rsidR="00B04FA8" w:rsidRPr="00E91F4A">
        <w:rPr>
          <w:rFonts w:eastAsia="Calibri" w:cs="Times New Roman"/>
          <w:sz w:val="24"/>
          <w:szCs w:val="24"/>
        </w:rPr>
        <w:t xml:space="preserve">Prosecutors from National Security Division (NSD) and </w:t>
      </w:r>
      <w:r w:rsidR="00CE5A5F" w:rsidRPr="00E91F4A">
        <w:rPr>
          <w:rFonts w:eastAsia="Calibri" w:cs="Times New Roman"/>
          <w:sz w:val="24"/>
          <w:szCs w:val="24"/>
        </w:rPr>
        <w:t>“</w:t>
      </w:r>
      <w:r w:rsidR="008C559A" w:rsidRPr="00E91F4A">
        <w:rPr>
          <w:rFonts w:eastAsia="Calibri" w:cs="Times New Roman"/>
          <w:sz w:val="24"/>
          <w:szCs w:val="24"/>
        </w:rPr>
        <w:t>O</w:t>
      </w:r>
      <w:r w:rsidR="00CE5A5F" w:rsidRPr="00E91F4A">
        <w:rPr>
          <w:rFonts w:eastAsia="Calibri" w:cs="Times New Roman"/>
          <w:sz w:val="24"/>
          <w:szCs w:val="24"/>
        </w:rPr>
        <w:t>ffice of Oversees Prosecutorial Development Assistance and Training” (O</w:t>
      </w:r>
      <w:r w:rsidR="008C559A" w:rsidRPr="00E91F4A">
        <w:rPr>
          <w:rFonts w:eastAsia="Calibri" w:cs="Times New Roman"/>
          <w:sz w:val="24"/>
          <w:szCs w:val="24"/>
        </w:rPr>
        <w:t>PDAT</w:t>
      </w:r>
      <w:r w:rsidR="00CE5A5F" w:rsidRPr="00E91F4A">
        <w:rPr>
          <w:rFonts w:eastAsia="Calibri" w:cs="Times New Roman"/>
          <w:sz w:val="24"/>
          <w:szCs w:val="24"/>
        </w:rPr>
        <w:t>)</w:t>
      </w:r>
      <w:r w:rsidR="00B04FA8" w:rsidRPr="00E91F4A">
        <w:rPr>
          <w:rFonts w:eastAsia="Calibri" w:cs="Times New Roman"/>
          <w:sz w:val="24"/>
          <w:szCs w:val="24"/>
        </w:rPr>
        <w:t xml:space="preserve"> in Kosovo</w:t>
      </w:r>
      <w:r w:rsidR="00BC577B" w:rsidRPr="00E91F4A">
        <w:rPr>
          <w:rFonts w:eastAsia="Calibri" w:cs="Times New Roman"/>
          <w:sz w:val="24"/>
          <w:szCs w:val="24"/>
        </w:rPr>
        <w:t>.</w:t>
      </w:r>
      <w:r w:rsidR="008C559A" w:rsidRPr="00E91F4A">
        <w:rPr>
          <w:rFonts w:eastAsia="Calibri" w:cs="Times New Roman"/>
          <w:sz w:val="24"/>
          <w:szCs w:val="24"/>
        </w:rPr>
        <w:t xml:space="preserve"> </w:t>
      </w:r>
    </w:p>
    <w:p w:rsidR="00BC577B" w:rsidRPr="00E91F4A" w:rsidRDefault="008C559A" w:rsidP="00073FC2">
      <w:pPr>
        <w:spacing w:after="0" w:line="360" w:lineRule="auto"/>
        <w:jc w:val="both"/>
        <w:rPr>
          <w:rFonts w:eastAsia="Calibri" w:cs="Times New Roman"/>
          <w:sz w:val="24"/>
          <w:szCs w:val="24"/>
          <w:lang w:eastAsia="sq-AL"/>
        </w:rPr>
      </w:pPr>
      <w:r w:rsidRPr="00E91F4A">
        <w:rPr>
          <w:rFonts w:eastAsia="Calibri" w:cs="Times New Roman"/>
          <w:sz w:val="24"/>
          <w:szCs w:val="24"/>
          <w:lang w:eastAsia="sq-AL"/>
        </w:rPr>
        <w:t>NSD</w:t>
      </w:r>
      <w:r w:rsidR="00CE5A5F" w:rsidRPr="00E91F4A">
        <w:rPr>
          <w:rFonts w:eastAsia="Calibri" w:cs="Times New Roman"/>
          <w:sz w:val="24"/>
          <w:szCs w:val="24"/>
          <w:lang w:eastAsia="sq-AL"/>
        </w:rPr>
        <w:t xml:space="preserve"> </w:t>
      </w:r>
      <w:r w:rsidR="006119BD" w:rsidRPr="00E91F4A">
        <w:rPr>
          <w:rFonts w:eastAsia="Calibri" w:cs="Times New Roman"/>
          <w:sz w:val="24"/>
          <w:szCs w:val="24"/>
          <w:lang w:eastAsia="sq-AL"/>
        </w:rPr>
        <w:t>Prosecutors</w:t>
      </w:r>
      <w:r w:rsidR="000238A4" w:rsidRPr="00E91F4A">
        <w:rPr>
          <w:rFonts w:eastAsia="Calibri" w:cs="Times New Roman"/>
          <w:sz w:val="24"/>
          <w:szCs w:val="24"/>
          <w:lang w:eastAsia="sq-AL"/>
        </w:rPr>
        <w:t>,</w:t>
      </w:r>
      <w:r w:rsidRPr="00E91F4A">
        <w:rPr>
          <w:rFonts w:eastAsia="Calibri" w:cs="Times New Roman"/>
          <w:sz w:val="24"/>
          <w:szCs w:val="24"/>
          <w:lang w:eastAsia="sq-AL"/>
        </w:rPr>
        <w:t xml:space="preserve"> trained Kosovo Police Anti-Terrorism Investigators and Special Prosecutors using</w:t>
      </w:r>
      <w:r w:rsidR="006119BD" w:rsidRPr="00E91F4A">
        <w:rPr>
          <w:rFonts w:eastAsia="Calibri" w:cs="Times New Roman"/>
          <w:sz w:val="24"/>
          <w:szCs w:val="24"/>
          <w:lang w:eastAsia="sq-AL"/>
        </w:rPr>
        <w:t>,</w:t>
      </w:r>
      <w:r w:rsidRPr="00E91F4A">
        <w:rPr>
          <w:rFonts w:eastAsia="Calibri" w:cs="Times New Roman"/>
          <w:sz w:val="24"/>
          <w:szCs w:val="24"/>
          <w:lang w:eastAsia="sq-AL"/>
        </w:rPr>
        <w:t xml:space="preserve"> fact pattern case studies.</w:t>
      </w:r>
    </w:p>
    <w:p w:rsidR="008C559A" w:rsidRPr="00E91F4A" w:rsidRDefault="008C559A" w:rsidP="00073FC2">
      <w:pPr>
        <w:spacing w:after="0" w:line="360" w:lineRule="auto"/>
        <w:jc w:val="both"/>
        <w:rPr>
          <w:rFonts w:eastAsia="Calibri" w:cs="Times New Roman"/>
          <w:sz w:val="24"/>
          <w:szCs w:val="24"/>
          <w:lang w:eastAsia="sq-AL"/>
        </w:rPr>
      </w:pPr>
      <w:r w:rsidRPr="00E91F4A">
        <w:rPr>
          <w:rFonts w:eastAsia="Calibri" w:cs="Times New Roman"/>
          <w:sz w:val="24"/>
          <w:szCs w:val="24"/>
          <w:lang w:eastAsia="sq-AL"/>
        </w:rPr>
        <w:t xml:space="preserve">The trainings were very useful in strengthening the capacities of the police investigators and prosecutors to investigate and prosecute terrorism and foreign fighter cases. </w:t>
      </w:r>
    </w:p>
    <w:p w:rsidR="00BC577B" w:rsidRPr="00E91F4A" w:rsidRDefault="00CE5A5F" w:rsidP="00073FC2">
      <w:pPr>
        <w:spacing w:after="0" w:line="360" w:lineRule="auto"/>
        <w:jc w:val="both"/>
        <w:rPr>
          <w:rFonts w:eastAsia="Calibri" w:cs="Times New Roman"/>
          <w:sz w:val="24"/>
          <w:szCs w:val="24"/>
          <w:lang w:eastAsia="sq-AL"/>
        </w:rPr>
      </w:pPr>
      <w:r w:rsidRPr="00E91F4A">
        <w:rPr>
          <w:rFonts w:eastAsia="Calibri" w:cs="Times New Roman"/>
          <w:sz w:val="24"/>
          <w:szCs w:val="24"/>
          <w:lang w:eastAsia="sq-AL"/>
        </w:rPr>
        <w:t xml:space="preserve">They also </w:t>
      </w:r>
      <w:r w:rsidR="008C559A" w:rsidRPr="00E91F4A">
        <w:rPr>
          <w:rFonts w:eastAsia="Calibri" w:cs="Times New Roman"/>
          <w:sz w:val="24"/>
          <w:szCs w:val="24"/>
          <w:lang w:eastAsia="sq-AL"/>
        </w:rPr>
        <w:t>did case based mentoring for the prosecutors of the Special Prosecution Office.</w:t>
      </w:r>
    </w:p>
    <w:p w:rsidR="008C559A" w:rsidRPr="00E91F4A" w:rsidRDefault="008C559A" w:rsidP="00CE5A5F">
      <w:pPr>
        <w:spacing w:after="0" w:line="360" w:lineRule="auto"/>
        <w:jc w:val="both"/>
        <w:rPr>
          <w:rFonts w:eastAsia="Calibri" w:cs="Times New Roman"/>
          <w:sz w:val="24"/>
          <w:szCs w:val="24"/>
          <w:lang w:eastAsia="sq-AL"/>
        </w:rPr>
      </w:pPr>
      <w:r w:rsidRPr="00E91F4A">
        <w:rPr>
          <w:rFonts w:eastAsia="Calibri" w:cs="Times New Roman"/>
          <w:sz w:val="24"/>
          <w:szCs w:val="24"/>
          <w:lang w:eastAsia="sq-AL"/>
        </w:rPr>
        <w:t>This included continuous engagement on specific challenges related to the prosecution of FTF cases</w:t>
      </w:r>
      <w:r w:rsidR="00BC577B" w:rsidRPr="00E91F4A">
        <w:rPr>
          <w:rFonts w:eastAsia="Calibri" w:cs="Times New Roman"/>
          <w:sz w:val="24"/>
          <w:szCs w:val="24"/>
          <w:lang w:eastAsia="sq-AL"/>
        </w:rPr>
        <w:t>,</w:t>
      </w:r>
      <w:r w:rsidRPr="00E91F4A">
        <w:rPr>
          <w:rFonts w:eastAsia="Calibri" w:cs="Times New Roman"/>
          <w:sz w:val="24"/>
          <w:szCs w:val="24"/>
          <w:lang w:eastAsia="sq-AL"/>
        </w:rPr>
        <w:t xml:space="preserve"> and multiple phone conferences </w:t>
      </w:r>
      <w:r w:rsidR="00CE5A5F" w:rsidRPr="00E91F4A">
        <w:rPr>
          <w:rFonts w:eastAsia="Calibri" w:cs="Times New Roman"/>
          <w:sz w:val="24"/>
          <w:szCs w:val="24"/>
          <w:lang w:eastAsia="sq-AL"/>
        </w:rPr>
        <w:t xml:space="preserve">between Kosovo prosecutors and prosecutors from </w:t>
      </w:r>
      <w:r w:rsidRPr="00E91F4A">
        <w:rPr>
          <w:rFonts w:eastAsia="Calibri" w:cs="Times New Roman"/>
          <w:sz w:val="24"/>
          <w:szCs w:val="24"/>
          <w:lang w:eastAsia="sq-AL"/>
        </w:rPr>
        <w:t xml:space="preserve">NSD. </w:t>
      </w:r>
      <w:r w:rsidR="00BC577B" w:rsidRPr="00E91F4A">
        <w:rPr>
          <w:rFonts w:eastAsia="Calibri" w:cs="Times New Roman"/>
          <w:sz w:val="24"/>
          <w:szCs w:val="24"/>
          <w:lang w:eastAsia="sq-AL"/>
        </w:rPr>
        <w:t xml:space="preserve">NSD prosecutors also assisted and contributed </w:t>
      </w:r>
      <w:r w:rsidRPr="00E91F4A">
        <w:rPr>
          <w:rFonts w:eastAsia="Calibri" w:cs="Times New Roman"/>
          <w:sz w:val="24"/>
          <w:szCs w:val="24"/>
          <w:lang w:eastAsia="sq-AL"/>
        </w:rPr>
        <w:t>in dr</w:t>
      </w:r>
      <w:r w:rsidR="00CE5A5F" w:rsidRPr="00E91F4A">
        <w:rPr>
          <w:rFonts w:eastAsia="Calibri" w:cs="Times New Roman"/>
          <w:sz w:val="24"/>
          <w:szCs w:val="24"/>
          <w:lang w:eastAsia="sq-AL"/>
        </w:rPr>
        <w:t>afting the Foreign Fighters Law</w:t>
      </w:r>
      <w:r w:rsidRPr="00E91F4A">
        <w:rPr>
          <w:rFonts w:eastAsia="Calibri" w:cs="Times New Roman"/>
          <w:sz w:val="24"/>
          <w:szCs w:val="24"/>
          <w:lang w:eastAsia="sq-AL"/>
        </w:rPr>
        <w:t>.</w:t>
      </w:r>
    </w:p>
    <w:p w:rsidR="006119BD" w:rsidRPr="00E91F4A" w:rsidRDefault="006119BD" w:rsidP="008C559A">
      <w:pPr>
        <w:spacing w:line="360" w:lineRule="auto"/>
        <w:jc w:val="both"/>
        <w:rPr>
          <w:rFonts w:eastAsia="Calibri" w:cs="Times New Roman"/>
          <w:sz w:val="24"/>
          <w:szCs w:val="24"/>
        </w:rPr>
      </w:pPr>
    </w:p>
    <w:p w:rsidR="00897893" w:rsidRPr="00E91F4A" w:rsidRDefault="008C559A" w:rsidP="008C559A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E91F4A">
        <w:rPr>
          <w:rFonts w:eastAsia="Calibri" w:cs="Times New Roman"/>
          <w:sz w:val="24"/>
          <w:szCs w:val="24"/>
        </w:rPr>
        <w:t xml:space="preserve">I would like to </w:t>
      </w:r>
      <w:r w:rsidR="00073FC2" w:rsidRPr="00E91F4A">
        <w:rPr>
          <w:rFonts w:eastAsia="Calibri" w:cs="Times New Roman"/>
          <w:sz w:val="24"/>
          <w:szCs w:val="24"/>
        </w:rPr>
        <w:t>emphasize</w:t>
      </w:r>
      <w:r w:rsidR="00CE5A5F" w:rsidRPr="00E91F4A">
        <w:rPr>
          <w:rFonts w:eastAsia="Calibri" w:cs="Times New Roman"/>
          <w:sz w:val="24"/>
          <w:szCs w:val="24"/>
        </w:rPr>
        <w:t>,</w:t>
      </w:r>
      <w:r w:rsidR="00073FC2" w:rsidRPr="00E91F4A">
        <w:rPr>
          <w:rFonts w:eastAsia="Calibri" w:cs="Times New Roman"/>
          <w:sz w:val="24"/>
          <w:szCs w:val="24"/>
        </w:rPr>
        <w:t xml:space="preserve"> that based on </w:t>
      </w:r>
      <w:r w:rsidR="00CE5A5F" w:rsidRPr="00E91F4A">
        <w:rPr>
          <w:rFonts w:eastAsia="Calibri" w:cs="Times New Roman"/>
          <w:sz w:val="24"/>
          <w:szCs w:val="24"/>
        </w:rPr>
        <w:t>all the above mentioned activit</w:t>
      </w:r>
      <w:r w:rsidR="00897893" w:rsidRPr="00E91F4A">
        <w:rPr>
          <w:rFonts w:eastAsia="Calibri" w:cs="Times New Roman"/>
          <w:sz w:val="24"/>
          <w:szCs w:val="24"/>
        </w:rPr>
        <w:t xml:space="preserve">ies </w:t>
      </w:r>
      <w:r w:rsidR="002D3892" w:rsidRPr="00E91F4A">
        <w:rPr>
          <w:rFonts w:eastAsia="Calibri" w:cs="Times New Roman"/>
          <w:sz w:val="24"/>
          <w:szCs w:val="24"/>
        </w:rPr>
        <w:t>we mana</w:t>
      </w:r>
      <w:r w:rsidR="00897893" w:rsidRPr="00E91F4A">
        <w:rPr>
          <w:rFonts w:eastAsia="Calibri" w:cs="Times New Roman"/>
          <w:sz w:val="24"/>
          <w:szCs w:val="24"/>
        </w:rPr>
        <w:t>ged to</w:t>
      </w:r>
      <w:r w:rsidR="00BC577B" w:rsidRPr="00E91F4A">
        <w:rPr>
          <w:rFonts w:eastAsia="Calibri" w:cs="Times New Roman"/>
          <w:sz w:val="24"/>
          <w:szCs w:val="24"/>
        </w:rPr>
        <w:t>:</w:t>
      </w:r>
      <w:r w:rsidR="00897893" w:rsidRPr="00E91F4A">
        <w:rPr>
          <w:rFonts w:eastAsia="Calibri" w:cs="Times New Roman"/>
          <w:sz w:val="24"/>
          <w:szCs w:val="24"/>
        </w:rPr>
        <w:t xml:space="preserve">  </w:t>
      </w:r>
      <w:r w:rsidR="00BC577B" w:rsidRPr="00E91F4A">
        <w:rPr>
          <w:rFonts w:eastAsia="Calibri" w:cs="Times New Roman"/>
          <w:sz w:val="24"/>
          <w:szCs w:val="24"/>
        </w:rPr>
        <w:t>sens</w:t>
      </w:r>
      <w:r w:rsidR="00897893" w:rsidRPr="00E91F4A">
        <w:rPr>
          <w:rFonts w:eastAsia="Calibri" w:cs="Times New Roman"/>
          <w:sz w:val="24"/>
          <w:szCs w:val="24"/>
        </w:rPr>
        <w:t>ib</w:t>
      </w:r>
      <w:r w:rsidR="00BC577B" w:rsidRPr="00E91F4A">
        <w:rPr>
          <w:rFonts w:eastAsia="Calibri" w:cs="Times New Roman"/>
          <w:sz w:val="24"/>
          <w:szCs w:val="24"/>
        </w:rPr>
        <w:t>iliz</w:t>
      </w:r>
      <w:r w:rsidR="00897893" w:rsidRPr="00E91F4A">
        <w:rPr>
          <w:rFonts w:eastAsia="Calibri" w:cs="Times New Roman"/>
          <w:sz w:val="24"/>
          <w:szCs w:val="24"/>
        </w:rPr>
        <w:t>e the people</w:t>
      </w:r>
      <w:r w:rsidR="00BC577B" w:rsidRPr="00E91F4A">
        <w:rPr>
          <w:rFonts w:eastAsia="Calibri" w:cs="Times New Roman"/>
          <w:sz w:val="24"/>
          <w:szCs w:val="24"/>
        </w:rPr>
        <w:t xml:space="preserve"> </w:t>
      </w:r>
      <w:r w:rsidR="000238A4" w:rsidRPr="00E91F4A">
        <w:rPr>
          <w:rFonts w:eastAsia="Calibri" w:cs="Times New Roman"/>
          <w:sz w:val="24"/>
          <w:szCs w:val="24"/>
        </w:rPr>
        <w:t xml:space="preserve">about the threats and consequences of extremism </w:t>
      </w:r>
      <w:r w:rsidR="00BC577B" w:rsidRPr="00E91F4A">
        <w:rPr>
          <w:rFonts w:eastAsia="Calibri" w:cs="Times New Roman"/>
          <w:sz w:val="24"/>
          <w:szCs w:val="24"/>
        </w:rPr>
        <w:t>through many awareness campaigns</w:t>
      </w:r>
      <w:r w:rsidR="00897893" w:rsidRPr="00E91F4A">
        <w:rPr>
          <w:rFonts w:eastAsia="Calibri" w:cs="Times New Roman"/>
          <w:sz w:val="24"/>
          <w:szCs w:val="24"/>
        </w:rPr>
        <w:t>, to delegi</w:t>
      </w:r>
      <w:r w:rsidR="006119BD" w:rsidRPr="00E91F4A">
        <w:rPr>
          <w:rFonts w:eastAsia="Calibri" w:cs="Times New Roman"/>
          <w:sz w:val="24"/>
          <w:szCs w:val="24"/>
        </w:rPr>
        <w:t>timize</w:t>
      </w:r>
      <w:r w:rsidR="00BC577B" w:rsidRPr="00E91F4A">
        <w:rPr>
          <w:rFonts w:eastAsia="Calibri" w:cs="Times New Roman"/>
          <w:sz w:val="24"/>
          <w:szCs w:val="24"/>
        </w:rPr>
        <w:t xml:space="preserve"> </w:t>
      </w:r>
      <w:r w:rsidR="00897893" w:rsidRPr="00E91F4A">
        <w:rPr>
          <w:rFonts w:eastAsia="Calibri" w:cs="Times New Roman"/>
          <w:sz w:val="24"/>
          <w:szCs w:val="24"/>
        </w:rPr>
        <w:t>extremist</w:t>
      </w:r>
      <w:r w:rsidR="006119BD" w:rsidRPr="00E91F4A">
        <w:rPr>
          <w:rFonts w:eastAsia="Calibri" w:cs="Times New Roman"/>
          <w:sz w:val="24"/>
          <w:szCs w:val="24"/>
        </w:rPr>
        <w:t>s</w:t>
      </w:r>
      <w:r w:rsidR="00897893" w:rsidRPr="00E91F4A">
        <w:rPr>
          <w:rFonts w:eastAsia="Calibri" w:cs="Times New Roman"/>
          <w:sz w:val="24"/>
          <w:szCs w:val="24"/>
        </w:rPr>
        <w:t xml:space="preserve"> ideology and finally to reduce and minimize the FTF phenomenon, </w:t>
      </w:r>
      <w:r w:rsidR="001E609D" w:rsidRPr="00E91F4A">
        <w:rPr>
          <w:rFonts w:eastAsia="Calibri" w:cs="Times New Roman"/>
          <w:sz w:val="24"/>
          <w:szCs w:val="24"/>
        </w:rPr>
        <w:t>and,</w:t>
      </w:r>
      <w:r w:rsidR="00BC577B" w:rsidRPr="00E91F4A">
        <w:rPr>
          <w:rFonts w:eastAsia="Calibri" w:cs="Times New Roman"/>
          <w:sz w:val="24"/>
          <w:szCs w:val="24"/>
        </w:rPr>
        <w:t xml:space="preserve"> I am glad to report that </w:t>
      </w:r>
      <w:r w:rsidR="00897893" w:rsidRPr="00E91F4A">
        <w:rPr>
          <w:rFonts w:eastAsia="Calibri" w:cs="Times New Roman"/>
          <w:sz w:val="24"/>
          <w:szCs w:val="24"/>
        </w:rPr>
        <w:t xml:space="preserve">in the last seven months we had no reported cases of any Kosovar traveling to the conflict zones. </w:t>
      </w:r>
    </w:p>
    <w:p w:rsidR="001E609D" w:rsidRPr="00E91F4A" w:rsidRDefault="009A0A9D" w:rsidP="00A501E4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E91F4A">
        <w:rPr>
          <w:rFonts w:eastAsia="Calibri" w:cs="Times New Roman"/>
          <w:sz w:val="24"/>
          <w:szCs w:val="24"/>
        </w:rPr>
        <w:t xml:space="preserve">Finally I would like to </w:t>
      </w:r>
      <w:r w:rsidR="00897893" w:rsidRPr="00E91F4A">
        <w:rPr>
          <w:rFonts w:eastAsia="Calibri" w:cs="Times New Roman"/>
          <w:sz w:val="24"/>
          <w:szCs w:val="24"/>
        </w:rPr>
        <w:t xml:space="preserve">conclude by highlighting, ones more, the importance of regional and international cooperation, </w:t>
      </w:r>
      <w:r w:rsidR="00BC577B" w:rsidRPr="00E91F4A">
        <w:rPr>
          <w:rFonts w:eastAsia="Calibri" w:cs="Times New Roman"/>
          <w:sz w:val="24"/>
          <w:szCs w:val="24"/>
        </w:rPr>
        <w:t>not</w:t>
      </w:r>
      <w:r w:rsidR="006119BD" w:rsidRPr="00E91F4A">
        <w:rPr>
          <w:rFonts w:eastAsia="Calibri" w:cs="Times New Roman"/>
          <w:sz w:val="24"/>
          <w:szCs w:val="24"/>
        </w:rPr>
        <w:t xml:space="preserve"> by just </w:t>
      </w:r>
      <w:r w:rsidR="00897893" w:rsidRPr="00E91F4A">
        <w:rPr>
          <w:rFonts w:eastAsia="Calibri" w:cs="Times New Roman"/>
          <w:sz w:val="24"/>
          <w:szCs w:val="24"/>
        </w:rPr>
        <w:t>sharing</w:t>
      </w:r>
      <w:r w:rsidR="006119BD" w:rsidRPr="00E91F4A">
        <w:rPr>
          <w:rFonts w:eastAsia="Calibri" w:cs="Times New Roman"/>
          <w:sz w:val="24"/>
          <w:szCs w:val="24"/>
        </w:rPr>
        <w:t>:</w:t>
      </w:r>
      <w:r w:rsidR="00897893" w:rsidRPr="00E91F4A">
        <w:rPr>
          <w:rFonts w:eastAsia="Calibri" w:cs="Times New Roman"/>
          <w:sz w:val="24"/>
          <w:szCs w:val="24"/>
        </w:rPr>
        <w:t xml:space="preserve"> intelligence</w:t>
      </w:r>
      <w:r w:rsidR="00BC577B" w:rsidRPr="00E91F4A">
        <w:rPr>
          <w:rFonts w:eastAsia="Calibri" w:cs="Times New Roman"/>
          <w:sz w:val="24"/>
          <w:szCs w:val="24"/>
        </w:rPr>
        <w:t xml:space="preserve">, </w:t>
      </w:r>
      <w:r w:rsidR="008C559A" w:rsidRPr="00E91F4A">
        <w:rPr>
          <w:rFonts w:eastAsia="Calibri" w:cs="Times New Roman"/>
          <w:sz w:val="24"/>
          <w:szCs w:val="24"/>
        </w:rPr>
        <w:t>experiences</w:t>
      </w:r>
      <w:r w:rsidR="00A501E4" w:rsidRPr="00E91F4A">
        <w:rPr>
          <w:rFonts w:eastAsia="Calibri" w:cs="Times New Roman"/>
          <w:sz w:val="24"/>
          <w:szCs w:val="24"/>
        </w:rPr>
        <w:t xml:space="preserve"> among us</w:t>
      </w:r>
      <w:r w:rsidR="001E609D" w:rsidRPr="00E91F4A">
        <w:rPr>
          <w:rFonts w:eastAsia="Calibri" w:cs="Times New Roman"/>
          <w:sz w:val="24"/>
          <w:szCs w:val="24"/>
        </w:rPr>
        <w:t>, numbers of foreign fighters</w:t>
      </w:r>
      <w:r w:rsidR="00A501E4" w:rsidRPr="00E91F4A">
        <w:rPr>
          <w:rFonts w:eastAsia="Calibri" w:cs="Times New Roman"/>
          <w:sz w:val="24"/>
          <w:szCs w:val="24"/>
        </w:rPr>
        <w:t>.</w:t>
      </w:r>
      <w:r w:rsidR="008C559A" w:rsidRPr="00E91F4A">
        <w:rPr>
          <w:rFonts w:eastAsia="Calibri" w:cs="Times New Roman"/>
          <w:sz w:val="24"/>
          <w:szCs w:val="24"/>
        </w:rPr>
        <w:t xml:space="preserve"> </w:t>
      </w:r>
    </w:p>
    <w:p w:rsidR="001E609D" w:rsidRPr="00E91F4A" w:rsidRDefault="001E609D" w:rsidP="00A501E4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E91F4A">
        <w:rPr>
          <w:rFonts w:eastAsia="Calibri" w:cs="Times New Roman"/>
          <w:sz w:val="24"/>
          <w:szCs w:val="24"/>
        </w:rPr>
        <w:t xml:space="preserve">But also to exchange specifically the identity of individuals that are currently in Syria (because they who are </w:t>
      </w:r>
      <w:r w:rsidR="006119BD" w:rsidRPr="00E91F4A">
        <w:rPr>
          <w:rFonts w:eastAsia="Calibri" w:cs="Times New Roman"/>
          <w:sz w:val="24"/>
          <w:szCs w:val="24"/>
        </w:rPr>
        <w:t xml:space="preserve">currently </w:t>
      </w:r>
      <w:r w:rsidRPr="00E91F4A">
        <w:rPr>
          <w:rFonts w:eastAsia="Calibri" w:cs="Times New Roman"/>
          <w:sz w:val="24"/>
          <w:szCs w:val="24"/>
        </w:rPr>
        <w:t>there are considered to be the core extremists and terrorists</w:t>
      </w:r>
      <w:r w:rsidR="006119BD" w:rsidRPr="00E91F4A">
        <w:rPr>
          <w:rFonts w:eastAsia="Calibri" w:cs="Times New Roman"/>
          <w:sz w:val="24"/>
          <w:szCs w:val="24"/>
        </w:rPr>
        <w:t xml:space="preserve"> and the most dangerous ones</w:t>
      </w:r>
      <w:r w:rsidRPr="00E91F4A">
        <w:rPr>
          <w:rFonts w:eastAsia="Calibri" w:cs="Times New Roman"/>
          <w:sz w:val="24"/>
          <w:szCs w:val="24"/>
        </w:rPr>
        <w:t xml:space="preserve">), and create </w:t>
      </w:r>
      <w:r w:rsidR="006119BD" w:rsidRPr="00E91F4A">
        <w:rPr>
          <w:rFonts w:eastAsia="Calibri" w:cs="Times New Roman"/>
          <w:sz w:val="24"/>
          <w:szCs w:val="24"/>
        </w:rPr>
        <w:t xml:space="preserve">and share the </w:t>
      </w:r>
      <w:r w:rsidRPr="00E91F4A">
        <w:rPr>
          <w:rFonts w:eastAsia="Calibri" w:cs="Times New Roman"/>
          <w:sz w:val="24"/>
          <w:szCs w:val="24"/>
        </w:rPr>
        <w:t>database with their data including fingerprints in order to identify and arrest them whenever they try to cross the borders using fake identity</w:t>
      </w:r>
      <w:r w:rsidR="006119BD" w:rsidRPr="00E91F4A">
        <w:rPr>
          <w:rFonts w:eastAsia="Calibri" w:cs="Times New Roman"/>
          <w:sz w:val="24"/>
          <w:szCs w:val="24"/>
        </w:rPr>
        <w:t>,</w:t>
      </w:r>
      <w:r w:rsidRPr="00E91F4A">
        <w:rPr>
          <w:rFonts w:eastAsia="Calibri" w:cs="Times New Roman"/>
          <w:sz w:val="24"/>
          <w:szCs w:val="24"/>
        </w:rPr>
        <w:t xml:space="preserve"> fake passports or as a refugee.</w:t>
      </w:r>
    </w:p>
    <w:p w:rsidR="006119BD" w:rsidRPr="00E91F4A" w:rsidRDefault="00A501E4" w:rsidP="008C559A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E91F4A">
        <w:rPr>
          <w:rFonts w:eastAsia="Calibri" w:cs="Times New Roman"/>
          <w:sz w:val="24"/>
          <w:szCs w:val="24"/>
        </w:rPr>
        <w:t xml:space="preserve">And also </w:t>
      </w:r>
      <w:r w:rsidR="001E609D" w:rsidRPr="00E91F4A">
        <w:rPr>
          <w:rFonts w:eastAsia="Calibri" w:cs="Times New Roman"/>
          <w:sz w:val="24"/>
          <w:szCs w:val="24"/>
        </w:rPr>
        <w:t xml:space="preserve">I would like </w:t>
      </w:r>
      <w:r w:rsidRPr="00E91F4A">
        <w:rPr>
          <w:rFonts w:eastAsia="Calibri" w:cs="Times New Roman"/>
          <w:sz w:val="24"/>
          <w:szCs w:val="24"/>
        </w:rPr>
        <w:t xml:space="preserve">to </w:t>
      </w:r>
      <w:r w:rsidR="006119BD" w:rsidRPr="00E91F4A">
        <w:rPr>
          <w:rFonts w:eastAsia="Calibri" w:cs="Times New Roman"/>
          <w:sz w:val="24"/>
          <w:szCs w:val="24"/>
        </w:rPr>
        <w:t>highlight ones more</w:t>
      </w:r>
      <w:r w:rsidR="001E609D" w:rsidRPr="00E91F4A">
        <w:rPr>
          <w:rFonts w:eastAsia="Calibri" w:cs="Times New Roman"/>
          <w:sz w:val="24"/>
          <w:szCs w:val="24"/>
        </w:rPr>
        <w:t>,</w:t>
      </w:r>
      <w:r w:rsidRPr="00E91F4A">
        <w:rPr>
          <w:rFonts w:eastAsia="Calibri" w:cs="Times New Roman"/>
          <w:sz w:val="24"/>
          <w:szCs w:val="24"/>
        </w:rPr>
        <w:t xml:space="preserve"> </w:t>
      </w:r>
      <w:r w:rsidR="001E609D" w:rsidRPr="00E91F4A">
        <w:rPr>
          <w:rFonts w:eastAsia="Calibri" w:cs="Times New Roman"/>
          <w:sz w:val="24"/>
          <w:szCs w:val="24"/>
        </w:rPr>
        <w:t xml:space="preserve">especially </w:t>
      </w:r>
      <w:r w:rsidR="006119BD" w:rsidRPr="00E91F4A">
        <w:rPr>
          <w:rFonts w:eastAsia="Calibri" w:cs="Times New Roman"/>
          <w:sz w:val="24"/>
          <w:szCs w:val="24"/>
        </w:rPr>
        <w:t xml:space="preserve">for the </w:t>
      </w:r>
      <w:r w:rsidR="001E609D" w:rsidRPr="00E91F4A">
        <w:rPr>
          <w:rFonts w:eastAsia="Calibri" w:cs="Times New Roman"/>
          <w:sz w:val="24"/>
          <w:szCs w:val="24"/>
        </w:rPr>
        <w:t>countries</w:t>
      </w:r>
      <w:r w:rsidR="006119BD" w:rsidRPr="00E91F4A">
        <w:rPr>
          <w:rFonts w:eastAsia="Calibri" w:cs="Times New Roman"/>
          <w:sz w:val="24"/>
          <w:szCs w:val="24"/>
        </w:rPr>
        <w:t xml:space="preserve">, </w:t>
      </w:r>
      <w:r w:rsidR="001E609D" w:rsidRPr="00E91F4A">
        <w:rPr>
          <w:rFonts w:eastAsia="Calibri" w:cs="Times New Roman"/>
          <w:sz w:val="24"/>
          <w:szCs w:val="24"/>
        </w:rPr>
        <w:t xml:space="preserve"> w</w:t>
      </w:r>
      <w:r w:rsidR="006119BD" w:rsidRPr="00E91F4A">
        <w:rPr>
          <w:rFonts w:eastAsia="Calibri" w:cs="Times New Roman"/>
          <w:sz w:val="24"/>
          <w:szCs w:val="24"/>
        </w:rPr>
        <w:t>ere</w:t>
      </w:r>
      <w:r w:rsidR="001E609D" w:rsidRPr="00E91F4A">
        <w:rPr>
          <w:rFonts w:eastAsia="Calibri" w:cs="Times New Roman"/>
          <w:sz w:val="24"/>
          <w:szCs w:val="24"/>
        </w:rPr>
        <w:t xml:space="preserve"> the prosecutors have no enough experience in dealing with terrorism cases and FTS to take into consideration this</w:t>
      </w:r>
      <w:r w:rsidR="009A0A9D" w:rsidRPr="00E91F4A">
        <w:rPr>
          <w:rFonts w:eastAsia="Calibri" w:cs="Times New Roman"/>
          <w:sz w:val="24"/>
          <w:szCs w:val="24"/>
        </w:rPr>
        <w:t xml:space="preserve"> opportunity for assistance </w:t>
      </w:r>
      <w:r w:rsidR="001E609D" w:rsidRPr="00E91F4A">
        <w:rPr>
          <w:rFonts w:eastAsia="Calibri" w:cs="Times New Roman"/>
          <w:sz w:val="24"/>
          <w:szCs w:val="24"/>
        </w:rPr>
        <w:t xml:space="preserve">by </w:t>
      </w:r>
      <w:r w:rsidR="009A0A9D" w:rsidRPr="00E91F4A">
        <w:rPr>
          <w:rFonts w:eastAsia="Calibri" w:cs="Times New Roman"/>
          <w:sz w:val="24"/>
          <w:szCs w:val="24"/>
        </w:rPr>
        <w:t>the DOJ NSD</w:t>
      </w:r>
      <w:r w:rsidR="00F86D18" w:rsidRPr="00E91F4A">
        <w:rPr>
          <w:rFonts w:eastAsia="Calibri" w:cs="Times New Roman"/>
          <w:sz w:val="24"/>
          <w:szCs w:val="24"/>
        </w:rPr>
        <w:t xml:space="preserve">, </w:t>
      </w:r>
      <w:r w:rsidR="009A0A9D" w:rsidRPr="00E91F4A">
        <w:rPr>
          <w:rFonts w:eastAsia="Calibri" w:cs="Times New Roman"/>
          <w:sz w:val="24"/>
          <w:szCs w:val="24"/>
        </w:rPr>
        <w:t xml:space="preserve">which </w:t>
      </w:r>
      <w:r w:rsidR="001E609D" w:rsidRPr="00E91F4A">
        <w:rPr>
          <w:rFonts w:eastAsia="Calibri" w:cs="Times New Roman"/>
          <w:sz w:val="24"/>
          <w:szCs w:val="24"/>
        </w:rPr>
        <w:t xml:space="preserve">in my opinion, </w:t>
      </w:r>
      <w:r w:rsidR="009A0A9D" w:rsidRPr="00E91F4A">
        <w:rPr>
          <w:rFonts w:eastAsia="Calibri" w:cs="Times New Roman"/>
          <w:sz w:val="24"/>
          <w:szCs w:val="24"/>
        </w:rPr>
        <w:t xml:space="preserve">is an outstanding </w:t>
      </w:r>
      <w:r w:rsidR="00F86D18" w:rsidRPr="00E91F4A">
        <w:rPr>
          <w:rFonts w:eastAsia="Calibri" w:cs="Times New Roman"/>
          <w:sz w:val="24"/>
          <w:szCs w:val="24"/>
        </w:rPr>
        <w:t>opportunity</w:t>
      </w:r>
      <w:r w:rsidRPr="00E91F4A">
        <w:rPr>
          <w:rFonts w:eastAsia="Calibri" w:cs="Times New Roman"/>
          <w:sz w:val="24"/>
          <w:szCs w:val="24"/>
        </w:rPr>
        <w:t xml:space="preserve"> </w:t>
      </w:r>
      <w:r w:rsidR="006119BD" w:rsidRPr="00E91F4A">
        <w:rPr>
          <w:rFonts w:eastAsia="Calibri" w:cs="Times New Roman"/>
          <w:sz w:val="24"/>
          <w:szCs w:val="24"/>
        </w:rPr>
        <w:t>.</w:t>
      </w:r>
    </w:p>
    <w:p w:rsidR="00071902" w:rsidRPr="00E91F4A" w:rsidRDefault="00A501E4" w:rsidP="008C559A">
      <w:pPr>
        <w:spacing w:line="360" w:lineRule="auto"/>
        <w:jc w:val="both"/>
        <w:rPr>
          <w:rFonts w:eastAsia="Calibri" w:cs="Times New Roman"/>
          <w:sz w:val="24"/>
          <w:szCs w:val="24"/>
        </w:rPr>
      </w:pPr>
      <w:r w:rsidRPr="00E91F4A">
        <w:rPr>
          <w:rFonts w:eastAsia="Calibri" w:cs="Times New Roman"/>
          <w:sz w:val="24"/>
          <w:szCs w:val="24"/>
        </w:rPr>
        <w:t>Thank you very much.</w:t>
      </w:r>
    </w:p>
    <w:sectPr w:rsidR="00071902" w:rsidRPr="00E91F4A" w:rsidSect="007A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BE0"/>
    <w:multiLevelType w:val="multilevel"/>
    <w:tmpl w:val="C55C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D6AE4"/>
    <w:multiLevelType w:val="hybridMultilevel"/>
    <w:tmpl w:val="058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02"/>
    <w:rsid w:val="00013E97"/>
    <w:rsid w:val="000238A4"/>
    <w:rsid w:val="00071902"/>
    <w:rsid w:val="00073FC2"/>
    <w:rsid w:val="001312A1"/>
    <w:rsid w:val="001B08A2"/>
    <w:rsid w:val="001B73E1"/>
    <w:rsid w:val="001C31D5"/>
    <w:rsid w:val="001E609D"/>
    <w:rsid w:val="002022AA"/>
    <w:rsid w:val="0022205B"/>
    <w:rsid w:val="00295B22"/>
    <w:rsid w:val="002D3892"/>
    <w:rsid w:val="002F0B92"/>
    <w:rsid w:val="004661B2"/>
    <w:rsid w:val="00485714"/>
    <w:rsid w:val="0049543B"/>
    <w:rsid w:val="004C6708"/>
    <w:rsid w:val="004E409E"/>
    <w:rsid w:val="004F0F19"/>
    <w:rsid w:val="00531A63"/>
    <w:rsid w:val="0055005B"/>
    <w:rsid w:val="00583195"/>
    <w:rsid w:val="005C5D02"/>
    <w:rsid w:val="005C74FE"/>
    <w:rsid w:val="006119BD"/>
    <w:rsid w:val="00624966"/>
    <w:rsid w:val="00642B44"/>
    <w:rsid w:val="00662B67"/>
    <w:rsid w:val="00745EE8"/>
    <w:rsid w:val="007665F7"/>
    <w:rsid w:val="007A4CC4"/>
    <w:rsid w:val="007B5017"/>
    <w:rsid w:val="00842033"/>
    <w:rsid w:val="00897893"/>
    <w:rsid w:val="008A1F51"/>
    <w:rsid w:val="008C559A"/>
    <w:rsid w:val="008E7D74"/>
    <w:rsid w:val="00904DC1"/>
    <w:rsid w:val="00906674"/>
    <w:rsid w:val="009737E6"/>
    <w:rsid w:val="00996D4B"/>
    <w:rsid w:val="009A0A9D"/>
    <w:rsid w:val="00A501E4"/>
    <w:rsid w:val="00AA24F4"/>
    <w:rsid w:val="00AB61AA"/>
    <w:rsid w:val="00B04FA8"/>
    <w:rsid w:val="00BC577B"/>
    <w:rsid w:val="00C53A5C"/>
    <w:rsid w:val="00C54F72"/>
    <w:rsid w:val="00C641C0"/>
    <w:rsid w:val="00CE5A5F"/>
    <w:rsid w:val="00CE7548"/>
    <w:rsid w:val="00D5521E"/>
    <w:rsid w:val="00D56FD1"/>
    <w:rsid w:val="00D66CCA"/>
    <w:rsid w:val="00D66D94"/>
    <w:rsid w:val="00D9288E"/>
    <w:rsid w:val="00D92F4F"/>
    <w:rsid w:val="00DB04F5"/>
    <w:rsid w:val="00E46F1F"/>
    <w:rsid w:val="00E82AA5"/>
    <w:rsid w:val="00E91F4A"/>
    <w:rsid w:val="00F86D18"/>
    <w:rsid w:val="00F96D60"/>
    <w:rsid w:val="00FC30D2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D8635-52B5-415F-BED4-E1C74097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Daniel Serwer</cp:lastModifiedBy>
  <cp:revision>2</cp:revision>
  <dcterms:created xsi:type="dcterms:W3CDTF">2016-05-23T00:20:00Z</dcterms:created>
  <dcterms:modified xsi:type="dcterms:W3CDTF">2016-05-23T00:20:00Z</dcterms:modified>
</cp:coreProperties>
</file>